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842F" w14:textId="3F486253" w:rsidR="00C551DE" w:rsidRPr="00773907" w:rsidRDefault="00C551DE" w:rsidP="009F5669">
      <w:pPr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</w:pP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◎</w:t>
      </w:r>
      <w:r w:rsidR="005A45B7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 xml:space="preserve">講座参考資料　</w:t>
      </w: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 xml:space="preserve">　令和３年</w:t>
      </w:r>
      <w:r w:rsidR="004E48BE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４</w:t>
      </w: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月</w:t>
      </w:r>
      <w:r w:rsidR="005A45B7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２５</w:t>
      </w: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日</w:t>
      </w:r>
      <w:r w:rsidR="005A45B7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（日）</w:t>
      </w: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 xml:space="preserve">　</w:t>
      </w:r>
      <w:r w:rsidR="009830E6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 xml:space="preserve">　　</w:t>
      </w: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 xml:space="preserve">　天正寺　佐々木奘堂</w:t>
      </w:r>
    </w:p>
    <w:p w14:paraId="52396A32" w14:textId="77777777" w:rsidR="00C551DE" w:rsidRPr="00773907" w:rsidRDefault="00C551DE" w:rsidP="004E48BE">
      <w:pPr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</w:pPr>
    </w:p>
    <w:p w14:paraId="418F62B2" w14:textId="4FE49F42" w:rsidR="002754D7" w:rsidRPr="00773907" w:rsidRDefault="002754D7" w:rsidP="004E48BE">
      <w:pPr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</w:pP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◎横田南嶺老師</w:t>
      </w:r>
      <w:r w:rsidR="009F5669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ブログ</w:t>
      </w:r>
      <w:r w:rsidR="00007EA1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から</w:t>
      </w:r>
      <w:r w:rsidR="009F5669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 xml:space="preserve">　</w:t>
      </w:r>
      <w:r w:rsidR="005E71EE" w:rsidRPr="00773907">
        <w:rPr>
          <w:rFonts w:ascii="HGP明朝E" w:eastAsia="HGP明朝E" w:hAnsi="HGP明朝E" w:cs="ＭＳ Ｐゴシック" w:hint="eastAsia"/>
          <w:b/>
          <w:bCs/>
          <w:spacing w:val="24"/>
          <w:kern w:val="0"/>
          <w:szCs w:val="28"/>
          <w:shd w:val="clear" w:color="auto" w:fill="FEFEFE"/>
        </w:rPr>
        <w:t>【</w:t>
      </w:r>
      <w:r w:rsidR="004E48BE" w:rsidRPr="00773907">
        <w:rPr>
          <w:rFonts w:ascii="HGP明朝E" w:eastAsia="HGP明朝E" w:hAnsi="HGP明朝E" w:cs="ＭＳ Ｐゴシック" w:hint="eastAsia"/>
          <w:b/>
          <w:bCs/>
          <w:spacing w:val="24"/>
          <w:kern w:val="0"/>
          <w:szCs w:val="28"/>
          <w:shd w:val="clear" w:color="auto" w:fill="FEFEFE"/>
        </w:rPr>
        <w:t>やおよろずの神々</w:t>
      </w:r>
      <w:r w:rsidR="005E71EE" w:rsidRPr="00773907">
        <w:rPr>
          <w:rFonts w:ascii="HGP明朝E" w:eastAsia="HGP明朝E" w:hAnsi="HGP明朝E" w:cs="ＭＳ Ｐゴシック" w:hint="eastAsia"/>
          <w:b/>
          <w:bCs/>
          <w:spacing w:val="24"/>
          <w:kern w:val="0"/>
          <w:szCs w:val="28"/>
          <w:shd w:val="clear" w:color="auto" w:fill="FEFEFE"/>
        </w:rPr>
        <w:t>】</w:t>
      </w:r>
      <w:r w:rsidR="005E71EE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（</w:t>
      </w:r>
      <w:r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令和</w:t>
      </w:r>
      <w:r w:rsidRPr="00773907"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  <w:t>3年</w:t>
      </w:r>
      <w:r w:rsidR="004E48BE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３</w:t>
      </w:r>
      <w:r w:rsidRPr="00773907"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  <w:t>月</w:t>
      </w:r>
      <w:r w:rsidR="004E48BE" w:rsidRPr="00773907"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  <w:t>31</w:t>
      </w:r>
      <w:r w:rsidRPr="00773907">
        <w:rPr>
          <w:rFonts w:ascii="HGP明朝E" w:eastAsia="HGP明朝E" w:hAnsi="HGP明朝E" w:cs="ＭＳ Ｐゴシック"/>
          <w:spacing w:val="24"/>
          <w:kern w:val="0"/>
          <w:szCs w:val="28"/>
          <w:shd w:val="clear" w:color="auto" w:fill="FEFEFE"/>
        </w:rPr>
        <w:t>日</w:t>
      </w:r>
      <w:r w:rsidR="005E71EE" w:rsidRPr="00773907">
        <w:rPr>
          <w:rFonts w:ascii="HGP明朝E" w:eastAsia="HGP明朝E" w:hAnsi="HGP明朝E" w:cs="ＭＳ Ｐゴシック" w:hint="eastAsia"/>
          <w:spacing w:val="24"/>
          <w:kern w:val="0"/>
          <w:szCs w:val="28"/>
          <w:shd w:val="clear" w:color="auto" w:fill="FEFEFE"/>
        </w:rPr>
        <w:t>）</w:t>
      </w:r>
    </w:p>
    <w:p w14:paraId="080E132F" w14:textId="78060008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私が初めて禅寺で坐禅をしたのが十歳の頃でした。臨済宗妙心寺派の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t>清閑院</w:t>
      </w:r>
      <w:r w:rsidR="009F5669" w:rsidRPr="00773907">
        <w:rPr>
          <w:rFonts w:ascii="HGP明朝E" w:eastAsia="HGP明朝E" w:hAnsi="HGP明朝E" w:cs="ＭＳ Ｐゴシック" w:hint="eastAsia"/>
          <w:kern w:val="0"/>
          <w:sz w:val="24"/>
          <w:szCs w:val="24"/>
        </w:rPr>
        <w:t>（せいかんいん）</w:t>
      </w:r>
      <w:r w:rsidR="009F5669" w:rsidRPr="00773907">
        <w:rPr>
          <w:rFonts w:ascii="HGP明朝E" w:eastAsia="HGP明朝E" w:hAnsi="HGP明朝E" w:cs="ＭＳ Ｐゴシック" w:hint="eastAsia"/>
          <w:kern w:val="0"/>
          <w:szCs w:val="28"/>
        </w:rPr>
        <w:t>と</w:t>
      </w:r>
      <w:r w:rsidRPr="00773907">
        <w:rPr>
          <w:rFonts w:ascii="HGP明朝E" w:eastAsia="HGP明朝E" w:hAnsi="HGP明朝E" w:cs="ＭＳ Ｐゴシック"/>
          <w:kern w:val="0"/>
          <w:szCs w:val="28"/>
        </w:rPr>
        <w:t>いうお寺の夏の坐禅会でありました。その頃、八月の一日から五日まで毎朝坐禅会がございました。最後の五日に、由良興国寺から目黒絶海老師がお越し下さって、提唱し独参を受けられていました。</w:t>
      </w:r>
    </w:p>
    <w:p w14:paraId="4480C236" w14:textId="781A7573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そこで、私は初めて『無門関』という書物に触れることになりました。その『無門関』を読んだ時の感動は忘れられません。禅の漢文の独特の響きに心打たれました。詳しい意味は分からないのですが、心に響いたのでした。</w:t>
      </w:r>
    </w:p>
    <w:p w14:paraId="59BC6706" w14:textId="0534525A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それから、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t>目黒絶海老師</w:t>
      </w:r>
      <w:r w:rsidRPr="00773907">
        <w:rPr>
          <w:rFonts w:ascii="HGP明朝E" w:eastAsia="HGP明朝E" w:hAnsi="HGP明朝E" w:cs="ＭＳ Ｐゴシック"/>
          <w:kern w:val="0"/>
          <w:szCs w:val="28"/>
        </w:rPr>
        <w:t>という方のお姿を拝見して、これもまた言葉にならない感動を覚えました。老師のたたずまい、風貌、仏前に焼香し恭しく礼拝されるお姿に感動したのでした。そのお姿を拝見して、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t>ここに真実の道がある</w:t>
      </w:r>
      <w:r w:rsidRPr="00773907">
        <w:rPr>
          <w:rFonts w:ascii="HGP明朝E" w:eastAsia="HGP明朝E" w:hAnsi="HGP明朝E" w:cs="ＭＳ Ｐゴシック"/>
          <w:kern w:val="0"/>
          <w:szCs w:val="28"/>
        </w:rPr>
        <w:t>と、子供ながらに確信したのでした。当時拝聴した提唱の内容は、ほとんど覚えていません。</w:t>
      </w:r>
    </w:p>
    <w:p w14:paraId="2BC92CAB" w14:textId="77777777" w:rsidR="004E48BE" w:rsidRPr="00773907" w:rsidRDefault="004E48BE" w:rsidP="007E3872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『無門関』の香厳上樹の公案であったことは覚えています。</w:t>
      </w:r>
    </w:p>
    <w:p w14:paraId="5FC36DA4" w14:textId="2476FE70" w:rsidR="004E48BE" w:rsidRPr="00773907" w:rsidRDefault="004E48BE" w:rsidP="004E48BE">
      <w:pPr>
        <w:ind w:firstLineChars="100" w:firstLine="281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t>今も印象に残っている言葉が二つございます</w:t>
      </w:r>
      <w:r w:rsidRPr="00773907">
        <w:rPr>
          <w:rFonts w:ascii="HGP明朝E" w:eastAsia="HGP明朝E" w:hAnsi="HGP明朝E" w:cs="ＭＳ Ｐゴシック"/>
          <w:kern w:val="0"/>
          <w:szCs w:val="28"/>
        </w:rPr>
        <w:t>。</w:t>
      </w:r>
    </w:p>
    <w:p w14:paraId="67521E64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一つは、その提唱を始める時に、目黒絶海老師は、手を合わせてみんなを見渡して、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t>今日ここにお集まりの皆さんは、みな仏様です</w:t>
      </w:r>
      <w:r w:rsidRPr="00773907">
        <w:rPr>
          <w:rFonts w:ascii="HGP明朝E" w:eastAsia="HGP明朝E" w:hAnsi="HGP明朝E" w:cs="ＭＳ Ｐゴシック"/>
          <w:kern w:val="0"/>
          <w:szCs w:val="28"/>
        </w:rPr>
        <w:t>と言って拝まれたのでした。</w:t>
      </w:r>
    </w:p>
    <w:p w14:paraId="5464DF28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もう一つは、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t>坐禅をすると、やおよろずの神々が身中に鎮座なさるのだ</w:t>
      </w:r>
      <w:r w:rsidRPr="00773907">
        <w:rPr>
          <w:rFonts w:ascii="HGP明朝E" w:eastAsia="HGP明朝E" w:hAnsi="HGP明朝E" w:cs="ＭＳ Ｐゴシック"/>
          <w:kern w:val="0"/>
          <w:szCs w:val="28"/>
        </w:rPr>
        <w:t>という言葉でした。</w:t>
      </w:r>
    </w:p>
    <w:p w14:paraId="3CD1F2E6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「ここにお集まりの方はみんな仏様です」という言葉には驚いたものでした。</w:t>
      </w:r>
    </w:p>
    <w:p w14:paraId="5D603493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たしかに少しばかり坐禅をしたのですが、とても仏などというにはほど遠い状態です。</w:t>
      </w:r>
    </w:p>
    <w:p w14:paraId="4ECDCF22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それなのになぜ仏だというのか、疑問に思いました。</w:t>
      </w:r>
    </w:p>
    <w:p w14:paraId="48901C20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疑問に思いながらも、こんなご立派な「老師」が仰せになるのですから、きっと深い意味があるのだろうと思ったのでした。</w:t>
      </w:r>
    </w:p>
    <w:p w14:paraId="5B93CA1F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それから、もう一つ、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  <w:u w:val="single"/>
        </w:rPr>
        <w:t>坐禅するとやおよろずの神々が、身中に鎮座する</w:t>
      </w:r>
      <w:r w:rsidRPr="00773907">
        <w:rPr>
          <w:rFonts w:ascii="HGP明朝E" w:eastAsia="HGP明朝E" w:hAnsi="HGP明朝E" w:cs="ＭＳ Ｐゴシック"/>
          <w:kern w:val="0"/>
          <w:szCs w:val="28"/>
        </w:rPr>
        <w:t>との言葉にも感銘を受けました。</w:t>
      </w:r>
    </w:p>
    <w:p w14:paraId="425D5506" w14:textId="29530FCC" w:rsidR="004E48BE" w:rsidRPr="00773907" w:rsidRDefault="004E48BE" w:rsidP="009F5669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なんだか、坐禅というのは、とても神聖な素晴らしい行いなのだと感じたのでした。</w:t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 （中略）</w:t>
      </w:r>
    </w:p>
    <w:p w14:paraId="1CDD216A" w14:textId="77777777" w:rsidR="007E3872" w:rsidRPr="00773907" w:rsidRDefault="007E3872" w:rsidP="007E3872">
      <w:pPr>
        <w:spacing w:line="160" w:lineRule="exact"/>
        <w:rPr>
          <w:rFonts w:ascii="HGP明朝E" w:eastAsia="HGP明朝E" w:hAnsi="HGP明朝E"/>
          <w:b/>
          <w:bCs/>
          <w:szCs w:val="28"/>
        </w:rPr>
      </w:pPr>
    </w:p>
    <w:p w14:paraId="79DEA2F0" w14:textId="721582DA" w:rsidR="004E48BE" w:rsidRPr="00773907" w:rsidRDefault="004E48BE" w:rsidP="00327CEB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白隠禅師は、「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t>天神七代、地神五代、並びに八百</w:t>
      </w:r>
      <w:r w:rsidR="005A45B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t>万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t>の神、悉く皆身中に鎭坐</w:t>
      </w:r>
      <w:r w:rsidR="00327CEB" w:rsidRPr="0077390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u w:val="single"/>
        </w:rPr>
        <w:t>（ちんざ）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t>ましませり。</w:t>
      </w:r>
      <w:r w:rsidRPr="00773907">
        <w:rPr>
          <w:rFonts w:ascii="HGP明朝E" w:eastAsia="HGP明朝E" w:hAnsi="HGP明朝E" w:cs="ＭＳ Ｐゴシック"/>
          <w:kern w:val="0"/>
          <w:szCs w:val="28"/>
        </w:rPr>
        <w:t>」と仰せになっています。</w:t>
      </w:r>
    </w:p>
    <w:p w14:paraId="6D1DCE77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t>そして白隠禅師は、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t>この神々をお祀りするには、禅定に入ることだとして、腰骨を立てて気を丹田に満たして、姿勢を正して坐って</w:t>
      </w:r>
      <w:r w:rsidRPr="00773907">
        <w:rPr>
          <w:rFonts w:ascii="HGP明朝E" w:eastAsia="HGP明朝E" w:hAnsi="HGP明朝E" w:cs="ＭＳ Ｐゴシック"/>
          <w:kern w:val="0"/>
          <w:szCs w:val="28"/>
        </w:rPr>
        <w:t>、目に見るのも耳に聞こえるのも、そこに一点の妄想をまじえず、清らかになることだと説いています。</w:t>
      </w:r>
    </w:p>
    <w:p w14:paraId="084ACBB3" w14:textId="77777777" w:rsidR="004E48BE" w:rsidRPr="00773907" w:rsidRDefault="004E48BE" w:rsidP="004E48BE">
      <w:pPr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</w:p>
    <w:p w14:paraId="1D882618" w14:textId="4D36A976" w:rsidR="00ED5752" w:rsidRPr="00773907" w:rsidRDefault="00A73317" w:rsidP="004E48BE">
      <w:pPr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 w:hint="eastAsia"/>
          <w:kern w:val="0"/>
          <w:szCs w:val="28"/>
        </w:rPr>
        <w:t xml:space="preserve">◎白隠禅師：　</w:t>
      </w:r>
      <w:r w:rsidR="00327CEB"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ろう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臘</w:t>
            </w:r>
          </w:rubyBase>
        </w:ruby>
      </w:r>
      <w:r w:rsidR="00327CEB"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はつ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八</w:t>
            </w:r>
          </w:rubyBase>
        </w:ruby>
      </w:r>
      <w:r w:rsidR="00327CEB"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示</w:t>
            </w:r>
          </w:rubyBase>
        </w:ruby>
      </w:r>
      <w:r w:rsidR="00327CEB"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しゅ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衆</w:t>
            </w:r>
          </w:rubyBase>
        </w:ruby>
      </w:r>
      <w:r w:rsidR="000A1AFE" w:rsidRPr="00773907">
        <w:rPr>
          <w:rFonts w:ascii="HGP明朝E" w:eastAsia="HGP明朝E" w:hAnsi="HGP明朝E" w:cs="ＭＳ Ｐゴシック" w:hint="eastAsia"/>
          <w:kern w:val="0"/>
          <w:szCs w:val="28"/>
        </w:rPr>
        <w:t>（第三夜）</w:t>
      </w:r>
    </w:p>
    <w:p w14:paraId="68A81379" w14:textId="46EBD4B1" w:rsidR="005A45B7" w:rsidRPr="005A45B7" w:rsidRDefault="005A45B7" w:rsidP="005A45B7">
      <w:pPr>
        <w:spacing w:line="300" w:lineRule="atLeast"/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5A45B7">
        <w:rPr>
          <w:rFonts w:ascii="HGP明朝E" w:eastAsia="HGP明朝E" w:hAnsi="HGP明朝E" w:cs="ＭＳ Ｐゴシック" w:hint="eastAsia"/>
          <w:kern w:val="0"/>
          <w:szCs w:val="28"/>
        </w:rPr>
        <w:t>第三夜示衆に曰く、如来の正法眼蔵</w:t>
      </w:r>
      <w:r w:rsidR="00327CEB" w:rsidRPr="00773907">
        <w:rPr>
          <w:rFonts w:ascii="HGP明朝E" w:eastAsia="HGP明朝E" w:hAnsi="HGP明朝E" w:cs="ＭＳ Ｐゴシック" w:hint="eastAsia"/>
          <w:kern w:val="0"/>
          <w:szCs w:val="28"/>
        </w:rPr>
        <w:t>、</w:t>
      </w:r>
      <w:r w:rsidRPr="005A45B7">
        <w:rPr>
          <w:rFonts w:ascii="HGP明朝E" w:eastAsia="HGP明朝E" w:hAnsi="HGP明朝E" w:cs="ＭＳ Ｐゴシック" w:hint="eastAsia"/>
          <w:kern w:val="0"/>
          <w:szCs w:val="28"/>
        </w:rPr>
        <w:t>嫡々相承、是を伝灯の菩薩という。如来の正法眼蔵よく護持する、是を護法の菩薩と謂う。伝灯護法</w:t>
      </w:r>
      <w:r w:rsidR="00327CEB" w:rsidRPr="00773907">
        <w:rPr>
          <w:rFonts w:ascii="HGP明朝E" w:eastAsia="HGP明朝E" w:hAnsi="HGP明朝E" w:cs="ＭＳ Ｐゴシック" w:hint="eastAsia"/>
          <w:kern w:val="0"/>
          <w:szCs w:val="28"/>
        </w:rPr>
        <w:t>な</w:t>
      </w:r>
      <w:r w:rsidRPr="005A45B7">
        <w:rPr>
          <w:rFonts w:ascii="HGP明朝E" w:eastAsia="HGP明朝E" w:hAnsi="HGP明朝E" w:cs="ＭＳ Ｐゴシック" w:hint="eastAsia"/>
          <w:kern w:val="0"/>
          <w:szCs w:val="28"/>
        </w:rPr>
        <w:t>お師家と壇越との如し。師檀合わざるときは大法独り行なわれず。而して護法を最上となす。昔、弘法大師嘗て大日如来に祈請して曰く、誰か是れ護法の最上なるや。如来告げて曰く、弁財天に若くはなしと。是れ伝灯は第一たりと雖も、若し護法の力なきときは則ち仏法只独り行わざる所以なり。是の故に護法を最上となす也。</w:t>
      </w:r>
    </w:p>
    <w:p w14:paraId="13000AD0" w14:textId="3E4C66D5" w:rsidR="005A45B7" w:rsidRPr="005A45B7" w:rsidRDefault="00327CEB" w:rsidP="005A45B7">
      <w:pPr>
        <w:spacing w:line="300" w:lineRule="atLeast"/>
        <w:ind w:firstLineChars="100" w:firstLine="280"/>
        <w:rPr>
          <w:rFonts w:ascii="HGP明朝E" w:eastAsia="HGP明朝E" w:hAnsi="HGP明朝E" w:cs="ＭＳ Ｐゴシック" w:hint="eastAsia"/>
          <w:b/>
          <w:bCs/>
          <w:kern w:val="0"/>
          <w:szCs w:val="28"/>
        </w:rPr>
      </w:pP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また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又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ざ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坐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ぜん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禅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は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いっ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一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さい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切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しょ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諸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どう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道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に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つう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通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ず</w:t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。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も</w:t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し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とう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道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もっ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以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て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これ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之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云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えば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すなわ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則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ち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み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身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は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すなわ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即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ち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てん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天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地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しょう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小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なるものなり。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てん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天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地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は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すなわ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則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ち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み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身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だい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大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なるものなり。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てん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天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じん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七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だい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代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地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じん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ご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五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だい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代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ならび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並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に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やおよろず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八百万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かみ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神</w:t>
            </w:r>
          </w:rubyBase>
        </w:ruby>
      </w:r>
      <w:r w:rsidR="005A45B7"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ことごと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悉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t>く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みな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皆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しんちゅう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身中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に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ちん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鎮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坐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せり</w:t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。</w:t>
      </w:r>
    </w:p>
    <w:p w14:paraId="41E73C8B" w14:textId="77777777" w:rsidR="00327CEB" w:rsidRPr="00773907" w:rsidRDefault="00327CEB" w:rsidP="00327CEB">
      <w:pPr>
        <w:spacing w:line="300" w:lineRule="atLeast"/>
        <w:ind w:firstLineChars="100" w:firstLine="281"/>
        <w:rPr>
          <w:rFonts w:ascii="HGP明朝E" w:eastAsia="HGP明朝E" w:hAnsi="HGP明朝E" w:cs="ＭＳ Ｐゴシック"/>
          <w:b/>
          <w:bCs/>
          <w:kern w:val="0"/>
          <w:szCs w:val="28"/>
        </w:rPr>
      </w:pP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かく</w:t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ごと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如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く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ちん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鎮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ざ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坐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しょ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諸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じん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さい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祭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祀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せんと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ほっ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欲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せば、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史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にいわゆる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れい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霊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しゅう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宗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さい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祭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に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あら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非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ずんば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すなわ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則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ち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これ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之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まつ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祭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る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こと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事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あた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能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わず。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れい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霊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しゅう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宗</w:t>
            </w:r>
          </w:rubyBase>
        </w:ruby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さい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祭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は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ぜんじょう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禅定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に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あら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非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ずんば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これ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之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まつ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祭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t>る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こと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事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あた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能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わず。</w:t>
      </w:r>
    </w:p>
    <w:p w14:paraId="190D51AE" w14:textId="77777777" w:rsidR="00327CEB" w:rsidRPr="00773907" w:rsidRDefault="00327CEB" w:rsidP="00327CEB">
      <w:pPr>
        <w:spacing w:line="300" w:lineRule="atLeast"/>
        <w:ind w:firstLineChars="100" w:firstLine="281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せき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脊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りょう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梁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こつ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骨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じゅ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竪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起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し、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気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たん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丹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でん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田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に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みた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充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t>たし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しょう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正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しん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身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たん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端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坐</w:t>
            </w:r>
          </w:rubyBase>
        </w:ruby>
      </w:r>
      <w:r w:rsidR="005A45B7"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せよ</w:t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。</w:t>
      </w:r>
    </w:p>
    <w:p w14:paraId="624B5227" w14:textId="0390C437" w:rsidR="004C5D6D" w:rsidRPr="00773907" w:rsidRDefault="00327CEB" w:rsidP="00327CEB">
      <w:pPr>
        <w:spacing w:line="300" w:lineRule="atLeast"/>
        <w:ind w:firstLineChars="100" w:firstLine="281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げん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眼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けん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見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に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耳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もん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いっ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一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てん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点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もう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妄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そう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想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まじ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雑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えず、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ろっこん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六根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しょうじょう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清浄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なる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こと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事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え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得</w:t>
            </w:r>
          </w:rubyBase>
        </w:ruby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るときは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</w:rPr>
              <w:t>すなわ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</w:rPr>
              <w:t>則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ち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こ</w:t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>れ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てんじん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天神</w:t>
            </w:r>
          </w:rubyBase>
        </w:ruby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ちぎ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地祇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を</w:t>
      </w:r>
      <w:r w:rsidRPr="00773907">
        <w:rPr>
          <w:rFonts w:ascii="HGP明朝E" w:eastAsia="HGP明朝E" w:hAnsi="HGP明朝E" w:cs="ＭＳ Ｐゴシック"/>
          <w:b/>
          <w:bCs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まつ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highlight w:val="yellow"/>
              </w:rPr>
              <w:t>祭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る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highlight w:val="yellow"/>
        </w:rPr>
        <w:t>なり</w:t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。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いち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一</w:t>
            </w:r>
          </w:rubyBase>
        </w:ruby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ざ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坐</w:t>
            </w:r>
          </w:rubyBase>
        </w:ruby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と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いえど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雖</w:t>
            </w:r>
          </w:rubyBase>
        </w:ruby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もその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功</w:t>
            </w:r>
          </w:rubyBase>
        </w:ruby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どく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徳</w:t>
            </w:r>
          </w:rubyBase>
        </w:ruby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すくな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鮮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しとなさず。</w:t>
      </w:r>
    </w:p>
    <w:p w14:paraId="64431CA8" w14:textId="4E7EBE6E" w:rsidR="005A45B7" w:rsidRPr="00773907" w:rsidRDefault="00327CEB" w:rsidP="005A45B7">
      <w:pPr>
        <w:spacing w:line="300" w:lineRule="atLeast"/>
        <w:ind w:firstLineChars="100" w:firstLine="280"/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 w:hint="eastAsia"/>
          <w:kern w:val="0"/>
          <w:szCs w:val="28"/>
        </w:rPr>
        <w:t>こ</w:t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ゆえ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故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に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どうげん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道元</w:t>
            </w:r>
          </w:rubyBase>
        </w:ruby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ぜんじ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禅師</w:t>
            </w:r>
          </w:rubyBase>
        </w:ruby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いわ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曰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く、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つと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勤</w:t>
            </w:r>
          </w:rubyBase>
        </w:ruby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む</w:t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べきの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一日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は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とうと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貴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ぶべきの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一日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なり。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つと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勤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めざるの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ひゃくねん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百年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は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うらむ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恨む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べきの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ひゃくねん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百年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なりと。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ああ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嗚呼</w:t>
            </w:r>
          </w:rubyBase>
        </w:ruby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おそ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恐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るべ</w:t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し、</w:t>
      </w:r>
      <w:r w:rsidRPr="00773907">
        <w:rPr>
          <w:rFonts w:ascii="HGP明朝E" w:eastAsia="HGP明朝E" w:hAnsi="HGP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7CEB" w:rsidRPr="00773907">
              <w:rPr>
                <w:rFonts w:ascii="HGP明朝E" w:eastAsia="HGP明朝E" w:hAnsi="HGP明朝E" w:cs="ＭＳ Ｐゴシック"/>
                <w:kern w:val="0"/>
                <w:sz w:val="14"/>
                <w:szCs w:val="28"/>
              </w:rPr>
              <w:t>つつし</w:t>
            </w:r>
          </w:rt>
          <w:rubyBase>
            <w:r w:rsidR="00327CEB" w:rsidRPr="00773907">
              <w:rPr>
                <w:rFonts w:ascii="HGP明朝E" w:eastAsia="HGP明朝E" w:hAnsi="HGP明朝E" w:cs="ＭＳ Ｐゴシック"/>
                <w:kern w:val="0"/>
                <w:szCs w:val="28"/>
              </w:rPr>
              <w:t>慎</w:t>
            </w:r>
          </w:rubyBase>
        </w:ruby>
      </w:r>
      <w:r w:rsidR="005A45B7" w:rsidRPr="005A45B7">
        <w:rPr>
          <w:rFonts w:ascii="HGP明朝E" w:eastAsia="HGP明朝E" w:hAnsi="HGP明朝E" w:cs="ＭＳ Ｐゴシック" w:hint="eastAsia"/>
          <w:kern w:val="0"/>
          <w:szCs w:val="28"/>
        </w:rPr>
        <w:t>むべし。</w:t>
      </w:r>
    </w:p>
    <w:p w14:paraId="5C20176C" w14:textId="2B5509FE" w:rsidR="009830E6" w:rsidRPr="005A45B7" w:rsidRDefault="009830E6" w:rsidP="007E3872">
      <w:pPr>
        <w:spacing w:line="300" w:lineRule="atLeast"/>
        <w:ind w:leftChars="200" w:left="560"/>
        <w:rPr>
          <w:rFonts w:ascii="HGP明朝E" w:eastAsia="HGP明朝E" w:hAnsi="HGP明朝E" w:cs="ＭＳ Ｐゴシック"/>
          <w:kern w:val="0"/>
          <w:sz w:val="24"/>
          <w:szCs w:val="24"/>
        </w:rPr>
      </w:pPr>
      <w:r w:rsidRPr="00773907">
        <w:rPr>
          <w:rFonts w:ascii="HGP明朝E" w:eastAsia="HGP明朝E" w:hAnsi="HGP明朝E" w:cs="ＭＳ Ｐゴシック" w:hint="eastAsia"/>
          <w:kern w:val="0"/>
          <w:szCs w:val="28"/>
        </w:rPr>
        <w:t>●原文</w:t>
      </w:r>
      <w:r w:rsidR="007E3872" w:rsidRPr="00773907">
        <w:rPr>
          <w:rFonts w:ascii="HGP明朝E" w:eastAsia="HGP明朝E" w:hAnsi="HGP明朝E" w:cs="ＭＳ Ｐゴシック" w:hint="eastAsia"/>
          <w:kern w:val="0"/>
          <w:szCs w:val="28"/>
        </w:rPr>
        <w:t xml:space="preserve">　　</w:t>
      </w: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>第三夜示衆曰。如来正法眼蔵的的相承。是謂伝燈菩薩。如来正法眼蔵能護持。是謂護法菩薩。伝燈護法猶如師家與檀越。師檀不合。大法独不行。而護法為最上。昔弘法大師嘗祈請大日如来曰。誰是護法最上耶。如来告曰。無如弁才天。是雖伝燈為第一。若無護法之力。則所以佛法只独不行也。是故護法為最上也。</w:t>
      </w:r>
    </w:p>
    <w:p w14:paraId="562F6CC4" w14:textId="77777777" w:rsidR="009830E6" w:rsidRPr="005A45B7" w:rsidRDefault="009830E6" w:rsidP="009830E6">
      <w:pPr>
        <w:ind w:leftChars="200" w:left="560"/>
        <w:rPr>
          <w:rFonts w:ascii="HGP明朝E" w:eastAsia="HGP明朝E" w:hAnsi="HGP明朝E" w:cs="ＭＳ Ｐゴシック" w:hint="eastAsia"/>
          <w:kern w:val="0"/>
          <w:sz w:val="24"/>
          <w:szCs w:val="24"/>
        </w:rPr>
      </w:pP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 xml:space="preserve">　又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</w:rPr>
        <w:t>坐禅通一切諸道</w:t>
      </w: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>。若以神道言之。則身即天地小者也。天地即身大者也。天神七代。地神五代。並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</w:rPr>
        <w:t>八百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</w:rPr>
        <w:t>万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</w:rPr>
        <w:t>神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</w:rPr>
        <w:t>、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</w:rPr>
        <w:t>悉皆身中鎮坐矣</w:t>
      </w: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>。如此欲祭祀鎮坐諸神者。神史所謂非霊宗神祭則不能祭之。霊宗神祭者。非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</w:rPr>
        <w:t>神定</w:t>
      </w: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>則不能祭之也。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  <w:u w:val="single"/>
        </w:rPr>
        <w:t>竪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  <w:u w:val="single"/>
        </w:rPr>
        <w:t>起脊梁骨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  <w:u w:val="single"/>
        </w:rPr>
        <w:t>、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  <w:u w:val="single"/>
        </w:rPr>
        <w:t>充気丹田</w:t>
      </w:r>
      <w:r w:rsidRPr="0077390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  <w:u w:val="single"/>
        </w:rPr>
        <w:t>、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  <w:highlight w:val="yellow"/>
          <w:u w:val="single"/>
        </w:rPr>
        <w:t>正身端坐</w:t>
      </w: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>。眼見耳聞不雜一点妄想。獲六根清浄。則是祭天神地祇也。雖一炷坐。其功徳不為鮮矣。是故</w:t>
      </w:r>
      <w:r w:rsidRPr="005A45B7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</w:rPr>
        <w:t>道元禅師曰。可勤之一日。可貴之一日也。不勤之百年。可恨之百年也</w:t>
      </w:r>
      <w:r w:rsidRPr="005A45B7">
        <w:rPr>
          <w:rFonts w:ascii="HGP明朝E" w:eastAsia="HGP明朝E" w:hAnsi="HGP明朝E" w:cs="ＭＳ Ｐゴシック" w:hint="eastAsia"/>
          <w:kern w:val="0"/>
          <w:sz w:val="24"/>
          <w:szCs w:val="24"/>
        </w:rPr>
        <w:t>。鳴呼可恐可慎。</w:t>
      </w:r>
    </w:p>
    <w:p w14:paraId="4862584D" w14:textId="77777777" w:rsidR="007E3872" w:rsidRPr="00773907" w:rsidRDefault="007E3872" w:rsidP="007E3872">
      <w:pPr>
        <w:spacing w:line="160" w:lineRule="exact"/>
        <w:rPr>
          <w:rFonts w:ascii="HGP明朝E" w:eastAsia="HGP明朝E" w:hAnsi="HGP明朝E"/>
          <w:b/>
          <w:bCs/>
          <w:szCs w:val="28"/>
        </w:rPr>
      </w:pPr>
    </w:p>
    <w:p w14:paraId="78626410" w14:textId="7207132D" w:rsidR="005A45B7" w:rsidRPr="00773907" w:rsidRDefault="005A45B7" w:rsidP="004E48BE">
      <w:pPr>
        <w:rPr>
          <w:rFonts w:ascii="HGP明朝E" w:eastAsia="HGP明朝E" w:hAnsi="HGP明朝E"/>
          <w:szCs w:val="28"/>
        </w:rPr>
      </w:pPr>
      <w:r w:rsidRPr="00773907">
        <w:rPr>
          <w:rFonts w:ascii="HGP明朝E" w:eastAsia="HGP明朝E" w:hAnsi="HGP明朝E" w:hint="eastAsia"/>
          <w:szCs w:val="28"/>
        </w:rPr>
        <w:t>・第一夜</w:t>
      </w:r>
    </w:p>
    <w:p w14:paraId="4F5194C5" w14:textId="77777777" w:rsidR="00633D25" w:rsidRPr="00773907" w:rsidRDefault="00A73317" w:rsidP="007E3872">
      <w:pPr>
        <w:ind w:firstLineChars="100" w:firstLine="281"/>
        <w:rPr>
          <w:rFonts w:ascii="HGP明朝E" w:eastAsia="HGP明朝E" w:hAnsi="HGP明朝E"/>
          <w:b/>
          <w:bCs/>
          <w:szCs w:val="28"/>
          <w:shd w:val="clear" w:color="auto" w:fill="FFFFFF"/>
        </w:rPr>
      </w:pP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せきりょう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脊梁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こつ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骨</w:t>
            </w:r>
          </w:rubyBase>
        </w:ruby>
      </w:r>
      <w:r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を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じゅき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竪起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し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しんたい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身体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をして</w:t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、</w:t>
      </w:r>
      <w:r w:rsidRPr="00773907">
        <w:rPr>
          <w:rFonts w:ascii="HGP明朝E" w:eastAsia="HGP明朝E" w:hAnsi="HGP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sz w:val="14"/>
                <w:szCs w:val="28"/>
              </w:rPr>
              <w:t>せい</w:t>
            </w:r>
          </w:rt>
          <w:rubyBase>
            <w:r w:rsidR="00A73317" w:rsidRPr="00773907">
              <w:rPr>
                <w:rFonts w:ascii="HGP明朝E" w:eastAsia="HGP明朝E" w:hAnsi="HGP明朝E"/>
                <w:szCs w:val="28"/>
              </w:rPr>
              <w:t>斉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せい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整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ならしむべし</w:t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。…</w:t>
      </w:r>
      <w:r w:rsidR="00633D25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 xml:space="preserve"> </w:t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気をして丹田に満たしめ</w:t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よ。…</w:t>
      </w:r>
      <w:r w:rsidR="00633D25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 xml:space="preserve"> </w:t>
      </w:r>
    </w:p>
    <w:p w14:paraId="26D25C62" w14:textId="5B89C4D9" w:rsidR="007E3872" w:rsidRPr="00773907" w:rsidRDefault="00A73317" w:rsidP="007E3872">
      <w:pPr>
        <w:ind w:firstLineChars="100" w:firstLine="281"/>
        <w:rPr>
          <w:rFonts w:ascii="HGP明朝E" w:eastAsia="HGP明朝E" w:hAnsi="HGP明朝E"/>
          <w:b/>
          <w:bCs/>
          <w:szCs w:val="28"/>
          <w:shd w:val="clear" w:color="auto" w:fill="FFFFFF"/>
        </w:rPr>
      </w:pP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じき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直</w:t>
            </w:r>
          </w:rubyBase>
        </w:ruby>
      </w:r>
      <w:r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に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すべか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須</w:t>
            </w:r>
          </w:rubyBase>
        </w:ruby>
      </w:r>
      <w:r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らく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だん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断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みょう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命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こん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根</w:t>
            </w:r>
          </w:rubyBase>
        </w:ruby>
      </w:r>
      <w:r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を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よう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要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すべし。</w:t>
      </w:r>
    </w:p>
    <w:p w14:paraId="630D1DF5" w14:textId="6D31B3FA" w:rsidR="009830E6" w:rsidRPr="00773907" w:rsidRDefault="007E3872" w:rsidP="007E3872">
      <w:pPr>
        <w:ind w:firstLineChars="200" w:firstLine="562"/>
        <w:rPr>
          <w:rFonts w:ascii="HGP明朝E" w:eastAsia="HGP明朝E" w:hAnsi="HGP明朝E"/>
          <w:sz w:val="24"/>
          <w:szCs w:val="24"/>
        </w:rPr>
      </w:pPr>
      <w:r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 xml:space="preserve">　　</w:t>
      </w:r>
      <w:r w:rsidR="009830E6" w:rsidRPr="00773907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竪起脊梁骨</w:t>
      </w:r>
      <w:r w:rsidR="009830E6" w:rsidRPr="00773907">
        <w:rPr>
          <w:rFonts w:ascii="HGP明朝E" w:eastAsia="HGP明朝E" w:hAnsi="HGP明朝E" w:hint="eastAsia"/>
          <w:sz w:val="24"/>
          <w:szCs w:val="24"/>
        </w:rPr>
        <w:t xml:space="preserve">。令身体斉整。… </w:t>
      </w:r>
      <w:r w:rsidR="009830E6" w:rsidRPr="00773907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令気満丹田</w:t>
      </w:r>
      <w:r w:rsidR="009830E6" w:rsidRPr="00773907">
        <w:rPr>
          <w:rFonts w:ascii="HGP明朝E" w:eastAsia="HGP明朝E" w:hAnsi="HGP明朝E" w:hint="eastAsia"/>
          <w:sz w:val="24"/>
          <w:szCs w:val="24"/>
        </w:rPr>
        <w:t>。…</w:t>
      </w:r>
      <w:r w:rsidR="009830E6" w:rsidRPr="00773907">
        <w:rPr>
          <w:rFonts w:ascii="HGP明朝E" w:eastAsia="HGP明朝E" w:hAnsi="HGP明朝E" w:hint="eastAsia"/>
          <w:b/>
          <w:bCs/>
          <w:sz w:val="24"/>
          <w:szCs w:val="24"/>
          <w:highlight w:val="yellow"/>
        </w:rPr>
        <w:t>直須要断命根</w:t>
      </w:r>
      <w:r w:rsidR="009830E6" w:rsidRPr="00773907">
        <w:rPr>
          <w:rFonts w:ascii="HGP明朝E" w:eastAsia="HGP明朝E" w:hAnsi="HGP明朝E" w:hint="eastAsia"/>
          <w:sz w:val="24"/>
          <w:szCs w:val="24"/>
        </w:rPr>
        <w:t>。</w:t>
      </w:r>
    </w:p>
    <w:p w14:paraId="438D683E" w14:textId="77777777" w:rsidR="007E3872" w:rsidRPr="00773907" w:rsidRDefault="007E3872" w:rsidP="007E3872">
      <w:pPr>
        <w:spacing w:line="160" w:lineRule="exact"/>
        <w:rPr>
          <w:rFonts w:ascii="HGP明朝E" w:eastAsia="HGP明朝E" w:hAnsi="HGP明朝E"/>
          <w:b/>
          <w:bCs/>
          <w:szCs w:val="28"/>
        </w:rPr>
      </w:pPr>
    </w:p>
    <w:p w14:paraId="1FCFF007" w14:textId="3A7F5FDD" w:rsidR="004C5D6D" w:rsidRPr="00773907" w:rsidRDefault="004C5D6D" w:rsidP="004E48BE">
      <w:pPr>
        <w:rPr>
          <w:rFonts w:ascii="HGP明朝E" w:eastAsia="HGP明朝E" w:hAnsi="HGP明朝E"/>
          <w:szCs w:val="28"/>
        </w:rPr>
      </w:pPr>
      <w:r w:rsidRPr="00773907">
        <w:rPr>
          <w:rFonts w:ascii="HGP明朝E" w:eastAsia="HGP明朝E" w:hAnsi="HGP明朝E" w:hint="eastAsia"/>
          <w:szCs w:val="28"/>
        </w:rPr>
        <w:t>・第五夜</w:t>
      </w:r>
    </w:p>
    <w:p w14:paraId="2A9E0758" w14:textId="149D5AA9" w:rsidR="009830E6" w:rsidRPr="00773907" w:rsidRDefault="00A73317" w:rsidP="009830E6">
      <w:pPr>
        <w:ind w:firstLineChars="100" w:firstLine="281"/>
        <w:rPr>
          <w:rFonts w:ascii="HGP明朝E" w:eastAsia="HGP明朝E" w:hAnsi="HGP明朝E" w:hint="eastAsia"/>
          <w:b/>
          <w:bCs/>
          <w:szCs w:val="28"/>
        </w:rPr>
      </w:pP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さんぜん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参禅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は</w:t>
      </w:r>
      <w:r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ただ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ゆみょう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勇猛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の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いっき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一機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のみ。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せきりょう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脊梁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こつ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骨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を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じゅき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竪起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せよ。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つい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終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に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だん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断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みょう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命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こん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根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を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得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。</w:t>
      </w:r>
    </w:p>
    <w:p w14:paraId="71AEC961" w14:textId="4712F1FA" w:rsidR="009830E6" w:rsidRPr="00773907" w:rsidRDefault="009830E6" w:rsidP="009830E6">
      <w:pPr>
        <w:rPr>
          <w:rFonts w:ascii="HGP明朝E" w:eastAsia="HGP明朝E" w:hAnsi="HGP明朝E"/>
          <w:b/>
          <w:bCs/>
          <w:sz w:val="24"/>
          <w:szCs w:val="24"/>
        </w:rPr>
      </w:pPr>
      <w:r w:rsidRPr="00773907">
        <w:rPr>
          <w:rFonts w:ascii="HGP明朝E" w:eastAsia="HGP明朝E" w:hAnsi="HGP明朝E" w:hint="eastAsia"/>
          <w:b/>
          <w:bCs/>
          <w:szCs w:val="28"/>
        </w:rPr>
        <w:t xml:space="preserve">　　　　　</w:t>
      </w:r>
      <w:r w:rsidRPr="00773907">
        <w:rPr>
          <w:rFonts w:ascii="HGP明朝E" w:eastAsia="HGP明朝E" w:hAnsi="HGP明朝E" w:hint="eastAsia"/>
          <w:sz w:val="24"/>
          <w:szCs w:val="24"/>
        </w:rPr>
        <w:t>参禅只但</w:t>
      </w:r>
      <w:r w:rsidRPr="00773907">
        <w:rPr>
          <w:rFonts w:ascii="HGP明朝E" w:eastAsia="HGP明朝E" w:hAnsi="HGP明朝E" w:hint="eastAsia"/>
          <w:b/>
          <w:bCs/>
          <w:sz w:val="24"/>
          <w:szCs w:val="24"/>
        </w:rPr>
        <w:t>勇猛一機</w:t>
      </w:r>
      <w:r w:rsidRPr="00773907">
        <w:rPr>
          <w:rFonts w:ascii="HGP明朝E" w:eastAsia="HGP明朝E" w:hAnsi="HGP明朝E" w:hint="eastAsia"/>
          <w:sz w:val="24"/>
          <w:szCs w:val="24"/>
        </w:rPr>
        <w:t>而已。</w:t>
      </w:r>
      <w:r w:rsidRPr="00773907">
        <w:rPr>
          <w:rFonts w:ascii="HGP明朝E" w:eastAsia="HGP明朝E" w:hAnsi="HGP明朝E" w:hint="eastAsia"/>
          <w:b/>
          <w:bCs/>
          <w:sz w:val="24"/>
          <w:szCs w:val="24"/>
          <w:u w:val="single"/>
        </w:rPr>
        <w:t>竪起脊梁骨</w:t>
      </w:r>
      <w:r w:rsidRPr="00773907">
        <w:rPr>
          <w:rFonts w:ascii="HGP明朝E" w:eastAsia="HGP明朝E" w:hAnsi="HGP明朝E" w:hint="eastAsia"/>
          <w:sz w:val="24"/>
          <w:szCs w:val="24"/>
        </w:rPr>
        <w:t>。…</w:t>
      </w:r>
      <w:r w:rsidRPr="00773907">
        <w:rPr>
          <w:rFonts w:ascii="HGP明朝E" w:eastAsia="HGP明朝E" w:hAnsi="HGP明朝E" w:hint="eastAsia"/>
          <w:b/>
          <w:bCs/>
          <w:sz w:val="24"/>
          <w:szCs w:val="24"/>
          <w:highlight w:val="yellow"/>
        </w:rPr>
        <w:t>終得断命根</w:t>
      </w:r>
      <w:r w:rsidRPr="00773907">
        <w:rPr>
          <w:rFonts w:ascii="HGP明朝E" w:eastAsia="HGP明朝E" w:hAnsi="HGP明朝E" w:hint="eastAsia"/>
          <w:b/>
          <w:bCs/>
          <w:sz w:val="24"/>
          <w:szCs w:val="24"/>
        </w:rPr>
        <w:t>。</w:t>
      </w:r>
    </w:p>
    <w:p w14:paraId="07E3C752" w14:textId="77777777" w:rsidR="007E3872" w:rsidRPr="00773907" w:rsidRDefault="007E3872" w:rsidP="007E3872">
      <w:pPr>
        <w:spacing w:line="160" w:lineRule="exact"/>
        <w:rPr>
          <w:rFonts w:ascii="HGP明朝E" w:eastAsia="HGP明朝E" w:hAnsi="HGP明朝E"/>
          <w:b/>
          <w:bCs/>
          <w:szCs w:val="28"/>
        </w:rPr>
      </w:pPr>
    </w:p>
    <w:p w14:paraId="5C4D845B" w14:textId="055306A9" w:rsidR="009830E6" w:rsidRPr="00773907" w:rsidRDefault="009830E6" w:rsidP="009830E6">
      <w:pPr>
        <w:rPr>
          <w:rFonts w:ascii="HGP明朝E" w:eastAsia="HGP明朝E" w:hAnsi="HGP明朝E"/>
          <w:szCs w:val="28"/>
        </w:rPr>
      </w:pPr>
      <w:r w:rsidRPr="00773907">
        <w:rPr>
          <w:rFonts w:ascii="HGP明朝E" w:eastAsia="HGP明朝E" w:hAnsi="HGP明朝E" w:hint="eastAsia"/>
          <w:szCs w:val="28"/>
        </w:rPr>
        <w:t>・第</w:t>
      </w:r>
      <w:r w:rsidRPr="00773907">
        <w:rPr>
          <w:rFonts w:ascii="HGP明朝E" w:eastAsia="HGP明朝E" w:hAnsi="HGP明朝E" w:hint="eastAsia"/>
          <w:szCs w:val="28"/>
        </w:rPr>
        <w:t>七</w:t>
      </w:r>
      <w:r w:rsidRPr="00773907">
        <w:rPr>
          <w:rFonts w:ascii="HGP明朝E" w:eastAsia="HGP明朝E" w:hAnsi="HGP明朝E" w:hint="eastAsia"/>
          <w:szCs w:val="28"/>
        </w:rPr>
        <w:t>夜</w:t>
      </w:r>
    </w:p>
    <w:p w14:paraId="18035422" w14:textId="68B57B3D" w:rsidR="009830E6" w:rsidRPr="00773907" w:rsidRDefault="00A73317" w:rsidP="00327CEB">
      <w:pPr>
        <w:ind w:firstLineChars="100" w:firstLine="281"/>
        <w:rPr>
          <w:rFonts w:ascii="HGP明朝E" w:eastAsia="HGP明朝E" w:hAnsi="HGP明朝E" w:hint="eastAsia"/>
          <w:szCs w:val="28"/>
        </w:rPr>
      </w:pP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だい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大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せい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誓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がん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願</w:t>
            </w:r>
          </w:rubyBase>
        </w:ruby>
      </w:r>
      <w:r w:rsidRPr="00773907">
        <w:rPr>
          <w:rFonts w:ascii="HGP明朝E" w:eastAsia="HGP明朝E" w:hAnsi="HGP明朝E" w:hint="eastAsia"/>
          <w:b/>
          <w:bCs/>
          <w:szCs w:val="28"/>
        </w:rPr>
        <w:t>を</w:t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ふん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憤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き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起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</w:rPr>
        <w:t>して、</w:t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ゆみょう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勇猛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しょうじん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精進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</w:rPr>
        <w:t>せよ。</w:t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じき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直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</w:rPr>
        <w:t>に</w:t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だん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断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みょう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命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  <w:shd w:val="clear" w:color="auto" w:fill="FFFFFF"/>
              </w:rPr>
              <w:t>こん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  <w:shd w:val="clear" w:color="auto" w:fill="FFFFFF"/>
              </w:rPr>
              <w:t>根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  <w:shd w:val="clear" w:color="auto" w:fill="FFFFFF"/>
        </w:rPr>
        <w:t>、</w:t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かつねん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豁然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</w:rPr>
        <w:t>として</w:t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ほっしょう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法性</w:t>
            </w:r>
          </w:rubyBase>
        </w:ruby>
      </w:r>
      <w:r w:rsidRPr="00773907">
        <w:rPr>
          <w:rFonts w:ascii="HGP明朝E" w:eastAsia="HGP明朝E" w:hAnsi="HGP明朝E"/>
          <w:b/>
          <w:bCs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/>
                <w:b/>
                <w:bCs/>
                <w:sz w:val="14"/>
                <w:szCs w:val="28"/>
              </w:rPr>
              <w:t>げんぜん</w:t>
            </w:r>
          </w:rt>
          <w:rubyBase>
            <w:r w:rsidR="00A73317" w:rsidRPr="00773907">
              <w:rPr>
                <w:rFonts w:ascii="HGP明朝E" w:eastAsia="HGP明朝E" w:hAnsi="HGP明朝E"/>
                <w:b/>
                <w:bCs/>
                <w:szCs w:val="28"/>
              </w:rPr>
              <w:t>現前</w:t>
            </w:r>
          </w:rubyBase>
        </w:ruby>
      </w:r>
      <w:r w:rsidR="009830E6" w:rsidRPr="00773907">
        <w:rPr>
          <w:rFonts w:ascii="HGP明朝E" w:eastAsia="HGP明朝E" w:hAnsi="HGP明朝E" w:hint="eastAsia"/>
          <w:b/>
          <w:bCs/>
          <w:szCs w:val="28"/>
        </w:rPr>
        <w:t>す。</w:t>
      </w:r>
    </w:p>
    <w:p w14:paraId="32F33805" w14:textId="539C416C" w:rsidR="005A45B7" w:rsidRPr="00773907" w:rsidRDefault="00327CEB" w:rsidP="00327CEB">
      <w:pPr>
        <w:ind w:firstLineChars="400" w:firstLine="964"/>
        <w:rPr>
          <w:rFonts w:ascii="HGP明朝E" w:eastAsia="HGP明朝E" w:hAnsi="HGP明朝E"/>
          <w:b/>
          <w:bCs/>
          <w:sz w:val="24"/>
          <w:szCs w:val="24"/>
        </w:rPr>
      </w:pPr>
      <w:r w:rsidRPr="00773907">
        <w:rPr>
          <w:rFonts w:ascii="HGP明朝E" w:eastAsia="HGP明朝E" w:hAnsi="HGP明朝E" w:hint="eastAsia"/>
          <w:b/>
          <w:bCs/>
          <w:sz w:val="24"/>
          <w:szCs w:val="24"/>
          <w:highlight w:val="yellow"/>
        </w:rPr>
        <w:t>憤起大誓願、勇猛精進、直断命根、豁然法性現前</w:t>
      </w:r>
      <w:r w:rsidRPr="00773907">
        <w:rPr>
          <w:rFonts w:ascii="HGP明朝E" w:eastAsia="HGP明朝E" w:hAnsi="HGP明朝E" w:hint="eastAsia"/>
          <w:b/>
          <w:bCs/>
          <w:sz w:val="24"/>
          <w:szCs w:val="24"/>
        </w:rPr>
        <w:t>。</w:t>
      </w:r>
    </w:p>
    <w:p w14:paraId="2C869F42" w14:textId="77777777" w:rsidR="00327CEB" w:rsidRPr="00773907" w:rsidRDefault="00327CEB" w:rsidP="004E48BE">
      <w:pPr>
        <w:rPr>
          <w:rFonts w:ascii="HGP明朝E" w:eastAsia="HGP明朝E" w:hAnsi="HGP明朝E" w:hint="eastAsia"/>
          <w:szCs w:val="28"/>
        </w:rPr>
      </w:pPr>
    </w:p>
    <w:p w14:paraId="1BE610E5" w14:textId="77777777" w:rsidR="009830E6" w:rsidRPr="009830E6" w:rsidRDefault="009830E6" w:rsidP="009830E6">
      <w:pPr>
        <w:rPr>
          <w:rFonts w:ascii="HGP明朝E" w:eastAsia="HGP明朝E" w:hAnsi="HGP明朝E" w:cs="ＭＳ Ｐゴシック"/>
          <w:kern w:val="0"/>
          <w:szCs w:val="28"/>
        </w:rPr>
      </w:pPr>
      <w:r w:rsidRPr="009830E6">
        <w:rPr>
          <w:rFonts w:ascii="HGP明朝E" w:eastAsia="HGP明朝E" w:hAnsi="HGP明朝E" w:cs="ＭＳ Ｐゴシック" w:hint="eastAsia"/>
          <w:kern w:val="0"/>
          <w:szCs w:val="28"/>
        </w:rPr>
        <w:t>●語句</w:t>
      </w:r>
    </w:p>
    <w:p w14:paraId="6422D1E5" w14:textId="3D42C208" w:rsidR="009830E6" w:rsidRPr="009830E6" w:rsidRDefault="009830E6" w:rsidP="009830E6">
      <w:pPr>
        <w:rPr>
          <w:rFonts w:ascii="HGP明朝E" w:eastAsia="HGP明朝E" w:hAnsi="HGP明朝E" w:cs="ＭＳ Ｐゴシック" w:hint="eastAsia"/>
          <w:kern w:val="0"/>
          <w:szCs w:val="28"/>
        </w:rPr>
      </w:pPr>
      <w:r w:rsidRPr="009830E6">
        <w:rPr>
          <w:rFonts w:ascii="HGP明朝E" w:eastAsia="HGP明朝E" w:hAnsi="HGP明朝E" w:cs="ＭＳ Ｐゴシック" w:hint="eastAsia"/>
          <w:kern w:val="0"/>
          <w:szCs w:val="28"/>
        </w:rPr>
        <w:t>・「</w:t>
      </w:r>
      <w:r w:rsidRPr="00773907">
        <w:rPr>
          <w:rFonts w:ascii="HGP明朝E" w:eastAsia="HGP明朝E" w:hAnsi="HGP明朝E" w:cs="ＭＳ Ｐゴシック" w:hint="eastAsia"/>
          <w:kern w:val="0"/>
          <w:szCs w:val="28"/>
        </w:rPr>
        <w:t>竪</w:t>
      </w:r>
      <w:r w:rsidRPr="009830E6">
        <w:rPr>
          <w:rFonts w:ascii="HGP明朝E" w:eastAsia="HGP明朝E" w:hAnsi="HGP明朝E" w:cs="ＭＳ Ｐゴシック" w:hint="eastAsia"/>
          <w:kern w:val="0"/>
          <w:szCs w:val="28"/>
        </w:rPr>
        <w:t>起脊梁骨」（３回）：１夜。３夜。５夜。</w:t>
      </w:r>
    </w:p>
    <w:p w14:paraId="3E97782E" w14:textId="6F6DC897" w:rsidR="009830E6" w:rsidRPr="009830E6" w:rsidRDefault="009830E6" w:rsidP="009830E6">
      <w:pPr>
        <w:rPr>
          <w:rFonts w:ascii="HGP明朝E" w:eastAsia="HGP明朝E" w:hAnsi="HGP明朝E" w:cs="ＭＳ Ｐゴシック" w:hint="eastAsia"/>
          <w:kern w:val="0"/>
          <w:szCs w:val="28"/>
        </w:rPr>
      </w:pPr>
      <w:r w:rsidRPr="009830E6">
        <w:rPr>
          <w:rFonts w:ascii="HGP明朝E" w:eastAsia="HGP明朝E" w:hAnsi="HGP明朝E" w:cs="ＭＳ Ｐゴシック" w:hint="eastAsia"/>
          <w:kern w:val="0"/>
          <w:szCs w:val="28"/>
        </w:rPr>
        <w:t>・「丹田」（２回）：１夜。３夜。</w:t>
      </w:r>
      <w:r w:rsidR="00A73317" w:rsidRPr="00773907">
        <w:rPr>
          <w:rFonts w:ascii="HGP明朝E" w:eastAsia="HGP明朝E" w:hAnsi="HGP明朝E" w:cs="ＭＳ Ｐゴシック" w:hint="eastAsia"/>
          <w:kern w:val="0"/>
          <w:szCs w:val="28"/>
        </w:rPr>
        <w:t xml:space="preserve">　　　　　　</w:t>
      </w:r>
      <w:r w:rsidRPr="009830E6">
        <w:rPr>
          <w:rFonts w:ascii="HGP明朝E" w:eastAsia="HGP明朝E" w:hAnsi="HGP明朝E" w:cs="ＭＳ Ｐゴシック" w:hint="eastAsia"/>
          <w:kern w:val="0"/>
          <w:szCs w:val="28"/>
        </w:rPr>
        <w:t>・「勇猛」（６回）：５夜×４。６夜。７夜。</w:t>
      </w:r>
    </w:p>
    <w:p w14:paraId="61F59AA6" w14:textId="0670C79C" w:rsidR="009830E6" w:rsidRPr="009830E6" w:rsidRDefault="009830E6" w:rsidP="009830E6">
      <w:pPr>
        <w:rPr>
          <w:rFonts w:ascii="HGP明朝E" w:eastAsia="HGP明朝E" w:hAnsi="HGP明朝E" w:cs="ＭＳ Ｐゴシック" w:hint="eastAsia"/>
          <w:kern w:val="0"/>
          <w:szCs w:val="28"/>
        </w:rPr>
      </w:pPr>
      <w:r w:rsidRPr="009830E6">
        <w:rPr>
          <w:rFonts w:ascii="HGP明朝E" w:eastAsia="HGP明朝E" w:hAnsi="HGP明朝E" w:cs="ＭＳ Ｐゴシック" w:hint="eastAsia"/>
          <w:kern w:val="0"/>
          <w:szCs w:val="28"/>
        </w:rPr>
        <w:t>・「断命根」（３回）：１夜。５夜。７夜。</w:t>
      </w:r>
      <w:r w:rsidR="00A73317" w:rsidRPr="00773907">
        <w:rPr>
          <w:rFonts w:ascii="HGP明朝E" w:eastAsia="HGP明朝E" w:hAnsi="HGP明朝E" w:cs="ＭＳ Ｐゴシック" w:hint="eastAsia"/>
          <w:kern w:val="0"/>
          <w:szCs w:val="28"/>
        </w:rPr>
        <w:t xml:space="preserve">　</w:t>
      </w:r>
      <w:r w:rsidRPr="009830E6">
        <w:rPr>
          <w:rFonts w:ascii="HGP明朝E" w:eastAsia="HGP明朝E" w:hAnsi="HGP明朝E" w:cs="ＭＳ Ｐゴシック" w:hint="eastAsia"/>
          <w:kern w:val="0"/>
          <w:szCs w:val="28"/>
        </w:rPr>
        <w:t>・「正身端坐」（１回）：３夜。</w:t>
      </w:r>
    </w:p>
    <w:p w14:paraId="263ABFC7" w14:textId="77777777" w:rsidR="009830E6" w:rsidRPr="009830E6" w:rsidRDefault="009830E6" w:rsidP="009830E6">
      <w:pPr>
        <w:rPr>
          <w:rFonts w:ascii="HGP明朝E" w:eastAsia="HGP明朝E" w:hAnsi="HGP明朝E" w:cs="ＭＳ Ｐゴシック" w:hint="eastAsia"/>
          <w:kern w:val="0"/>
          <w:szCs w:val="28"/>
        </w:rPr>
      </w:pPr>
      <w:r w:rsidRPr="009830E6">
        <w:rPr>
          <w:rFonts w:ascii="HGP明朝E" w:eastAsia="HGP明朝E" w:hAnsi="HGP明朝E" w:cs="ＭＳ Ｐゴシック" w:hint="eastAsia"/>
          <w:kern w:val="0"/>
          <w:szCs w:val="28"/>
        </w:rPr>
        <w:t> </w:t>
      </w:r>
    </w:p>
    <w:p w14:paraId="02C20B8A" w14:textId="34153D22" w:rsidR="009830E6" w:rsidRPr="00773907" w:rsidRDefault="007E3872" w:rsidP="009830E6">
      <w:pPr>
        <w:rPr>
          <w:rFonts w:ascii="HGP明朝E" w:eastAsia="HGP明朝E" w:hAnsi="HGP明朝E" w:cs="ＭＳ Ｐゴシック"/>
          <w:kern w:val="0"/>
          <w:szCs w:val="28"/>
        </w:rPr>
      </w:pPr>
      <w:r w:rsidRPr="00773907">
        <w:rPr>
          <w:rFonts w:ascii="HGP明朝E" w:eastAsia="HGP明朝E" w:hAnsi="HGP明朝E" w:cs="ＭＳ Ｐゴシック" w:hint="eastAsia"/>
          <w:kern w:val="0"/>
          <w:szCs w:val="28"/>
        </w:rPr>
        <w:t>●</w:t>
      </w:r>
      <w:r w:rsidR="009830E6" w:rsidRPr="009830E6">
        <w:rPr>
          <w:rFonts w:ascii="HGP明朝E" w:eastAsia="HGP明朝E" w:hAnsi="HGP明朝E" w:cs="ＭＳ Ｐゴシック" w:hint="eastAsia"/>
          <w:kern w:val="0"/>
          <w:szCs w:val="28"/>
        </w:rPr>
        <w:t>（参考）</w:t>
      </w:r>
      <w:r w:rsidR="009830E6" w:rsidRPr="00773907">
        <w:rPr>
          <w:rFonts w:ascii="HGP明朝E" w:eastAsia="HGP明朝E" w:hAnsi="HGP明朝E" w:cs="ＭＳ Ｐゴシック" w:hint="eastAsia"/>
          <w:kern w:val="0"/>
          <w:szCs w:val="28"/>
        </w:rPr>
        <w:t>白隠禅師の書いた『</w:t>
      </w:r>
      <w:r w:rsidR="009830E6" w:rsidRPr="009830E6">
        <w:rPr>
          <w:rFonts w:ascii="HGP明朝E" w:eastAsia="HGP明朝E" w:hAnsi="HGP明朝E" w:cs="ＭＳ Ｐゴシック" w:hint="eastAsia"/>
          <w:kern w:val="0"/>
          <w:szCs w:val="28"/>
        </w:rPr>
        <w:t>毒語心経</w:t>
      </w:r>
      <w:r w:rsidR="009830E6" w:rsidRPr="00773907">
        <w:rPr>
          <w:rFonts w:ascii="HGP明朝E" w:eastAsia="HGP明朝E" w:hAnsi="HGP明朝E" w:cs="ＭＳ Ｐゴシック" w:hint="eastAsia"/>
          <w:kern w:val="0"/>
          <w:szCs w:val="28"/>
        </w:rPr>
        <w:t>』</w:t>
      </w:r>
    </w:p>
    <w:p w14:paraId="7BB280E4" w14:textId="4A88FEE4" w:rsidR="000A1AFE" w:rsidRPr="00773907" w:rsidRDefault="009830E6" w:rsidP="009830E6">
      <w:pPr>
        <w:rPr>
          <w:rFonts w:ascii="HGP明朝E" w:eastAsia="HGP明朝E" w:hAnsi="HGP明朝E" w:cs="ＭＳ Ｐゴシック"/>
          <w:kern w:val="0"/>
          <w:szCs w:val="28"/>
        </w:rPr>
      </w:pPr>
      <w:r w:rsidRPr="009830E6">
        <w:rPr>
          <w:rFonts w:ascii="HGP明朝E" w:eastAsia="HGP明朝E" w:hAnsi="HGP明朝E" w:cs="ＭＳ Ｐゴシック" w:hint="eastAsia"/>
          <w:b/>
          <w:bCs/>
          <w:kern w:val="0"/>
          <w:szCs w:val="28"/>
        </w:rPr>
        <w:t xml:space="preserve">　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さんきゅう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参究</w:t>
            </w:r>
          </w:rubyBase>
        </w:ruby>
      </w:r>
      <w:r w:rsidRPr="009830E6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もし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いま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未だ</w:t>
            </w:r>
          </w:rubyBase>
        </w:ruby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みょう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命</w:t>
            </w:r>
          </w:rubyBase>
        </w:ruby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こん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根</w:t>
            </w:r>
          </w:rubyBase>
        </w:ruby>
      </w:r>
      <w:r w:rsidRPr="009830E6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を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だん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断</w:t>
            </w:r>
          </w:rubyBase>
        </w:ruby>
      </w:r>
      <w:r w:rsidRPr="009830E6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ぜざれば、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しゅう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修</w:t>
            </w:r>
          </w:rubyBase>
        </w:ruby>
      </w:r>
      <w:r w:rsidR="00A73317"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して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さん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三</w:t>
            </w:r>
          </w:rubyBase>
        </w:ruby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ぎ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祇</w:t>
            </w:r>
          </w:rubyBase>
        </w:ruby>
      </w:r>
      <w:r w:rsidR="00A73317"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を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ふ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歴</w:t>
            </w:r>
          </w:rubyBase>
        </w:ruby>
      </w:r>
      <w:r w:rsidRPr="009830E6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るとも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ま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枉</w:t>
            </w:r>
          </w:rubyBase>
        </w:ruby>
      </w:r>
      <w:r w:rsidR="00A73317" w:rsidRPr="00773907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げて</w:t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く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苦</w:t>
            </w:r>
          </w:rubyBase>
        </w:ruby>
      </w:r>
      <w:r w:rsidR="00A73317" w:rsidRPr="00773907">
        <w:rPr>
          <w:rFonts w:ascii="HGP明朝E" w:eastAsia="HGP明朝E" w:hAnsi="HGP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 w:val="14"/>
                <w:szCs w:val="28"/>
                <w:u w:val="single"/>
              </w:rPr>
              <w:t>しん</w:t>
            </w:r>
          </w:rt>
          <w:rubyBase>
            <w:r w:rsidR="00A73317" w:rsidRPr="00773907">
              <w:rPr>
                <w:rFonts w:ascii="HGP明朝E" w:eastAsia="HGP明朝E" w:hAnsi="HGP明朝E" w:cs="ＭＳ Ｐゴシック"/>
                <w:b/>
                <w:bCs/>
                <w:kern w:val="0"/>
                <w:szCs w:val="28"/>
                <w:u w:val="single"/>
              </w:rPr>
              <w:t>辛</w:t>
            </w:r>
          </w:rubyBase>
        </w:ruby>
      </w:r>
      <w:r w:rsidRPr="009830E6">
        <w:rPr>
          <w:rFonts w:ascii="HGP明朝E" w:eastAsia="HGP明朝E" w:hAnsi="HGP明朝E" w:cs="ＭＳ Ｐゴシック" w:hint="eastAsia"/>
          <w:b/>
          <w:bCs/>
          <w:kern w:val="0"/>
          <w:szCs w:val="28"/>
          <w:u w:val="single"/>
        </w:rPr>
        <w:t>す</w:t>
      </w:r>
      <w:r w:rsidRPr="009830E6">
        <w:rPr>
          <w:rFonts w:ascii="HGP明朝E" w:eastAsia="HGP明朝E" w:hAnsi="HGP明朝E" w:cs="ＭＳ Ｐゴシック" w:hint="eastAsia"/>
          <w:kern w:val="0"/>
          <w:szCs w:val="28"/>
        </w:rPr>
        <w:t>。</w:t>
      </w:r>
    </w:p>
    <w:p w14:paraId="66E7AAF8" w14:textId="1F85DB10" w:rsidR="00327CEB" w:rsidRPr="00773907" w:rsidRDefault="00327CEB" w:rsidP="007E3872">
      <w:pPr>
        <w:ind w:firstLineChars="100" w:firstLine="280"/>
        <w:rPr>
          <w:rFonts w:ascii="HGP明朝E" w:eastAsia="HGP明朝E" w:hAnsi="HGP明朝E" w:cs="ＭＳ Ｐゴシック" w:hint="eastAsia"/>
          <w:kern w:val="0"/>
          <w:sz w:val="24"/>
          <w:szCs w:val="24"/>
        </w:rPr>
      </w:pPr>
      <w:r w:rsidRPr="00773907">
        <w:rPr>
          <w:rFonts w:ascii="HGP明朝E" w:eastAsia="HGP明朝E" w:hAnsi="HGP明朝E" w:cs="ＭＳ Ｐゴシック" w:hint="eastAsia"/>
          <w:kern w:val="0"/>
          <w:szCs w:val="28"/>
        </w:rPr>
        <w:t xml:space="preserve">　　　　　　　</w:t>
      </w:r>
      <w:r w:rsidRPr="009830E6">
        <w:rPr>
          <w:rFonts w:ascii="HGP明朝E" w:eastAsia="HGP明朝E" w:hAnsi="HGP明朝E" w:cs="ＭＳ Ｐゴシック" w:hint="eastAsia"/>
          <w:b/>
          <w:bCs/>
          <w:kern w:val="0"/>
          <w:sz w:val="24"/>
          <w:szCs w:val="24"/>
        </w:rPr>
        <w:t>参究若未命根断　修歴三祇枉苦辛。</w:t>
      </w:r>
    </w:p>
    <w:sectPr w:rsidR="00327CEB" w:rsidRPr="00773907" w:rsidSect="009F5669">
      <w:pgSz w:w="11906" w:h="16838" w:code="9"/>
      <w:pgMar w:top="567" w:right="567" w:bottom="567" w:left="567" w:header="851" w:footer="992" w:gutter="0"/>
      <w:cols w:space="425"/>
      <w:docGrid w:linePitch="756" w:charSpace="-35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bordersDoNotSurroundHeader/>
  <w:bordersDoNotSurroundFooter/>
  <w:proofState w:spelling="clean" w:grammar="dirty"/>
  <w:defaultTabStop w:val="840"/>
  <w:drawingGridHorizontalSpacing w:val="263"/>
  <w:drawingGridVerticalSpacing w:val="3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6D"/>
    <w:rsid w:val="00007EA1"/>
    <w:rsid w:val="000A1AFE"/>
    <w:rsid w:val="00221660"/>
    <w:rsid w:val="002754D7"/>
    <w:rsid w:val="00320165"/>
    <w:rsid w:val="00327CEB"/>
    <w:rsid w:val="004138B4"/>
    <w:rsid w:val="004C5D6D"/>
    <w:rsid w:val="004E48BE"/>
    <w:rsid w:val="004F0FDF"/>
    <w:rsid w:val="00586C21"/>
    <w:rsid w:val="005A2DA0"/>
    <w:rsid w:val="005A45B7"/>
    <w:rsid w:val="005C1C6D"/>
    <w:rsid w:val="005D6397"/>
    <w:rsid w:val="005E71EE"/>
    <w:rsid w:val="00606B11"/>
    <w:rsid w:val="00633D25"/>
    <w:rsid w:val="006701A9"/>
    <w:rsid w:val="006C000C"/>
    <w:rsid w:val="006C0EC8"/>
    <w:rsid w:val="00702786"/>
    <w:rsid w:val="00773907"/>
    <w:rsid w:val="007B7219"/>
    <w:rsid w:val="007E3872"/>
    <w:rsid w:val="00811A66"/>
    <w:rsid w:val="00977232"/>
    <w:rsid w:val="009830E6"/>
    <w:rsid w:val="00992977"/>
    <w:rsid w:val="009D3367"/>
    <w:rsid w:val="009F5669"/>
    <w:rsid w:val="00A73317"/>
    <w:rsid w:val="00B80441"/>
    <w:rsid w:val="00BB3F45"/>
    <w:rsid w:val="00C551DE"/>
    <w:rsid w:val="00C82026"/>
    <w:rsid w:val="00D16113"/>
    <w:rsid w:val="00D94BB2"/>
    <w:rsid w:val="00E42A54"/>
    <w:rsid w:val="00E57D1D"/>
    <w:rsid w:val="00EC3AE9"/>
    <w:rsid w:val="00ED5752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6D235"/>
  <w15:chartTrackingRefBased/>
  <w15:docId w15:val="{F056C7BD-6105-4789-8F0A-DE54C0DC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D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BB2"/>
  </w:style>
  <w:style w:type="character" w:customStyle="1" w:styleId="a4">
    <w:name w:val="日付 (文字)"/>
    <w:basedOn w:val="a0"/>
    <w:link w:val="a3"/>
    <w:uiPriority w:val="99"/>
    <w:semiHidden/>
    <w:rsid w:val="00D94BB2"/>
  </w:style>
  <w:style w:type="paragraph" w:styleId="Web">
    <w:name w:val="Normal (Web)"/>
    <w:basedOn w:val="a"/>
    <w:uiPriority w:val="99"/>
    <w:unhideWhenUsed/>
    <w:rsid w:val="00E57D1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5">
    <w:name w:val="Strong"/>
    <w:basedOn w:val="a0"/>
    <w:uiPriority w:val="22"/>
    <w:qFormat/>
    <w:rsid w:val="00E57D1D"/>
    <w:rPr>
      <w:b/>
      <w:bCs/>
    </w:rPr>
  </w:style>
  <w:style w:type="character" w:styleId="a6">
    <w:name w:val="Hyperlink"/>
    <w:basedOn w:val="a0"/>
    <w:uiPriority w:val="99"/>
    <w:semiHidden/>
    <w:unhideWhenUsed/>
    <w:rsid w:val="00E5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奘堂</dc:creator>
  <cp:keywords/>
  <dc:description/>
  <cp:lastModifiedBy>佐々木 奘堂</cp:lastModifiedBy>
  <cp:revision>8</cp:revision>
  <dcterms:created xsi:type="dcterms:W3CDTF">2021-04-24T21:50:00Z</dcterms:created>
  <dcterms:modified xsi:type="dcterms:W3CDTF">2021-04-24T22:29:00Z</dcterms:modified>
</cp:coreProperties>
</file>