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B945" w14:textId="7CCA55CB" w:rsidR="00385DEC" w:rsidRDefault="0084587A" w:rsidP="00F23BDC">
      <w:pPr>
        <w:pStyle w:val="Web"/>
        <w:spacing w:before="0" w:beforeAutospacing="0" w:afterAutospacing="0"/>
        <w:rPr>
          <w:rFonts w:ascii="Century" w:hAnsi="Century" w:cs="Arial"/>
          <w:szCs w:val="32"/>
        </w:rPr>
      </w:pPr>
      <w:r>
        <w:rPr>
          <w:rFonts w:ascii="Century" w:hAnsi="Century" w:cs="Arial" w:hint="eastAsia"/>
          <w:color w:val="000000"/>
          <w:sz w:val="32"/>
          <w:szCs w:val="32"/>
        </w:rPr>
        <w:t>『</w:t>
      </w:r>
      <w:r>
        <w:rPr>
          <w:rFonts w:ascii="Century" w:hAnsi="Century" w:cs="Arial" w:hint="eastAsia"/>
          <w:color w:val="000000"/>
          <w:sz w:val="32"/>
          <w:szCs w:val="32"/>
        </w:rPr>
        <w:t>Z</w:t>
      </w:r>
      <w:r>
        <w:rPr>
          <w:rFonts w:ascii="Century" w:hAnsi="Century" w:cs="Arial"/>
          <w:color w:val="000000"/>
          <w:sz w:val="32"/>
          <w:szCs w:val="32"/>
        </w:rPr>
        <w:t>en Mind, Beginner’s Mind</w:t>
      </w:r>
      <w:r>
        <w:rPr>
          <w:rFonts w:ascii="Century" w:hAnsi="Century" w:cs="Arial" w:hint="eastAsia"/>
          <w:color w:val="000000"/>
          <w:sz w:val="32"/>
          <w:szCs w:val="32"/>
        </w:rPr>
        <w:t>』</w:t>
      </w:r>
      <w:r>
        <w:rPr>
          <w:rFonts w:ascii="Century" w:hAnsi="Century" w:cs="Arial" w:hint="eastAsia"/>
          <w:color w:val="000000"/>
          <w:sz w:val="32"/>
          <w:szCs w:val="32"/>
        </w:rPr>
        <w:t xml:space="preserve"> </w:t>
      </w:r>
      <w:r w:rsidR="00F85617">
        <w:rPr>
          <w:rFonts w:ascii="Century" w:hAnsi="Century" w:cs="Arial"/>
          <w:color w:val="000000"/>
          <w:sz w:val="32"/>
          <w:szCs w:val="32"/>
        </w:rPr>
        <w:t>Shunryu Suzuki</w:t>
      </w:r>
      <w:r w:rsidR="00726B9A">
        <w:rPr>
          <w:rFonts w:ascii="ＭＳ 明朝" w:eastAsia="ＭＳ 明朝" w:hAnsi="ＭＳ 明朝" w:cs="Arial" w:hint="eastAsia"/>
          <w:color w:val="000000"/>
          <w:sz w:val="30"/>
          <w:szCs w:val="30"/>
        </w:rPr>
        <w:t>（</w:t>
      </w:r>
      <w:r w:rsidRPr="00726B9A">
        <w:rPr>
          <w:rFonts w:ascii="ＭＳ 明朝" w:eastAsia="ＭＳ 明朝" w:hAnsi="ＭＳ 明朝" w:cs="Arial" w:hint="eastAsia"/>
          <w:color w:val="000000"/>
          <w:sz w:val="30"/>
          <w:szCs w:val="30"/>
        </w:rPr>
        <w:t>鈴木俊隆</w:t>
      </w:r>
      <w:r w:rsidR="00726B9A">
        <w:rPr>
          <w:rFonts w:ascii="ＭＳ 明朝" w:eastAsia="ＭＳ 明朝" w:hAnsi="ＭＳ 明朝" w:cs="Arial" w:hint="eastAsia"/>
          <w:color w:val="000000"/>
          <w:sz w:val="30"/>
          <w:szCs w:val="30"/>
        </w:rPr>
        <w:t>）</w:t>
      </w:r>
      <w:r w:rsidR="000D2322">
        <w:rPr>
          <w:rFonts w:ascii="Century" w:hAnsi="Century" w:cs="Arial" w:hint="eastAsia"/>
          <w:szCs w:val="32"/>
        </w:rPr>
        <w:t>●</w:t>
      </w:r>
      <w:r w:rsidR="000D7097">
        <w:rPr>
          <w:rFonts w:ascii="Century" w:hAnsi="Century" w:cs="Arial" w:hint="eastAsia"/>
          <w:szCs w:val="32"/>
        </w:rPr>
        <w:t>９</w:t>
      </w:r>
      <w:r w:rsidR="000D2322">
        <w:rPr>
          <w:rFonts w:ascii="Century" w:hAnsi="Century" w:cs="Arial" w:hint="eastAsia"/>
          <w:szCs w:val="32"/>
        </w:rPr>
        <w:t>月</w:t>
      </w:r>
      <w:r w:rsidR="000D7097">
        <w:rPr>
          <w:rFonts w:ascii="Century" w:hAnsi="Century" w:cs="Arial" w:hint="eastAsia"/>
          <w:szCs w:val="32"/>
        </w:rPr>
        <w:t>１３</w:t>
      </w:r>
      <w:r w:rsidR="000D2322">
        <w:rPr>
          <w:rFonts w:ascii="Century" w:hAnsi="Century" w:cs="Arial" w:hint="eastAsia"/>
          <w:szCs w:val="32"/>
        </w:rPr>
        <w:t>日。</w:t>
      </w:r>
    </w:p>
    <w:p w14:paraId="0B91B9D4" w14:textId="6F91ADF3" w:rsidR="00E63653" w:rsidRDefault="00E63653" w:rsidP="00E6365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1F5ACF">
        <w:rPr>
          <w:rFonts w:ascii="HG明朝B" w:eastAsia="HG明朝B" w:hAnsi="ＭＳ 明朝" w:cs="Arial" w:hint="eastAsia"/>
          <w:kern w:val="0"/>
          <w:szCs w:val="32"/>
        </w:rPr>
        <w:t>◎第</w:t>
      </w:r>
      <w:r>
        <w:rPr>
          <w:rFonts w:ascii="HG明朝B" w:eastAsia="HG明朝B" w:hAnsi="ＭＳ 明朝" w:cs="Arial" w:hint="eastAsia"/>
          <w:kern w:val="0"/>
          <w:szCs w:val="32"/>
        </w:rPr>
        <w:t>１</w:t>
      </w:r>
      <w:r w:rsidR="000D7097">
        <w:rPr>
          <w:rFonts w:ascii="HG明朝B" w:eastAsia="HG明朝B" w:hAnsi="ＭＳ 明朝" w:cs="Arial" w:hint="eastAsia"/>
          <w:kern w:val="0"/>
          <w:szCs w:val="32"/>
        </w:rPr>
        <w:t>６</w:t>
      </w:r>
      <w:r w:rsidRPr="001F5ACF">
        <w:rPr>
          <w:rFonts w:ascii="HG明朝B" w:eastAsia="HG明朝B" w:hAnsi="ＭＳ 明朝" w:cs="Arial" w:hint="eastAsia"/>
          <w:kern w:val="0"/>
          <w:szCs w:val="32"/>
        </w:rPr>
        <w:t xml:space="preserve">章　</w:t>
      </w:r>
      <w:r w:rsidR="000D7097">
        <w:rPr>
          <w:rFonts w:ascii="Century" w:eastAsia="ＭＳ Ｐゴシック" w:hAnsi="Century" w:cs="Arial"/>
          <w:kern w:val="0"/>
          <w:szCs w:val="32"/>
        </w:rPr>
        <w:t>Mistakes in Practice</w:t>
      </w:r>
    </w:p>
    <w:p w14:paraId="1123FC83" w14:textId="6DC413F3" w:rsidR="000D7097" w:rsidRDefault="000D7097" w:rsidP="000D7097">
      <w:pPr>
        <w:widowControl/>
        <w:spacing w:after="100"/>
        <w:ind w:firstLineChars="100" w:firstLine="32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There are several poor ways of practice that you should</w:t>
      </w:r>
      <w:r>
        <w:rPr>
          <w:rFonts w:ascii="Century" w:hAnsi="Century" w:cs="Arial"/>
          <w:szCs w:val="32"/>
        </w:rPr>
        <w:t xml:space="preserve">    </w:t>
      </w:r>
      <w:r w:rsidRPr="000D7097">
        <w:rPr>
          <w:rFonts w:ascii="Century" w:eastAsia="ＭＳ Ｐゴシック" w:hAnsi="Century" w:cs="Arial"/>
          <w:kern w:val="0"/>
          <w:szCs w:val="32"/>
        </w:rPr>
        <w:t>p</w:t>
      </w:r>
      <w:r>
        <w:rPr>
          <w:rFonts w:ascii="Century" w:eastAsia="ＭＳ Ｐゴシック" w:hAnsi="Century" w:cs="Arial"/>
          <w:kern w:val="0"/>
          <w:szCs w:val="32"/>
        </w:rPr>
        <w:t>71</w:t>
      </w:r>
      <w:r w:rsidRPr="000D7097">
        <w:rPr>
          <w:rFonts w:ascii="Century" w:eastAsia="ＭＳ Ｐゴシック" w:hAnsi="Century" w:cs="Arial"/>
          <w:kern w:val="0"/>
          <w:szCs w:val="32"/>
        </w:rPr>
        <w:t>-</w:t>
      </w:r>
      <w:r w:rsidRPr="000D7097">
        <w:rPr>
          <w:rFonts w:ascii="ＭＳ 明朝" w:eastAsia="ＭＳ 明朝" w:hAnsi="ＭＳ 明朝" w:cs="ＭＳ 明朝" w:hint="eastAsia"/>
          <w:kern w:val="0"/>
          <w:szCs w:val="32"/>
        </w:rPr>
        <w:t>①</w:t>
      </w:r>
    </w:p>
    <w:p w14:paraId="0BF44CBD" w14:textId="108A7414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understand.</w:t>
      </w:r>
      <w:r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 Usually when you practice zazen, you become </w:t>
      </w:r>
      <w:r>
        <w:rPr>
          <w:rFonts w:ascii="Century" w:hAnsi="Century" w:cs="Arial"/>
          <w:szCs w:val="32"/>
        </w:rPr>
        <w:t xml:space="preserve">     </w:t>
      </w:r>
      <w:r>
        <w:rPr>
          <w:rFonts w:ascii="Century" w:hAnsi="Century" w:cs="Arial" w:hint="eastAsia"/>
          <w:szCs w:val="32"/>
        </w:rPr>
        <w:t>②</w:t>
      </w:r>
    </w:p>
    <w:p w14:paraId="05808B18" w14:textId="4B68FB17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 xml:space="preserve">very idealistic, and you set up an ideal or goal which you </w:t>
      </w:r>
      <w:r>
        <w:rPr>
          <w:rFonts w:ascii="Century" w:hAnsi="Century" w:cs="Arial" w:hint="eastAsia"/>
          <w:szCs w:val="32"/>
        </w:rPr>
        <w:t xml:space="preserve">　　　　③</w:t>
      </w:r>
    </w:p>
    <w:p w14:paraId="48C88F5A" w14:textId="21122109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 xml:space="preserve">strive to attain and fulfill. </w:t>
      </w:r>
      <w:r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But as I have often said, this is </w:t>
      </w:r>
      <w:r>
        <w:rPr>
          <w:rFonts w:ascii="Century" w:hAnsi="Century" w:cs="Arial" w:hint="eastAsia"/>
          <w:szCs w:val="32"/>
        </w:rPr>
        <w:t xml:space="preserve">　　</w:t>
      </w:r>
      <w:r>
        <w:rPr>
          <w:rFonts w:ascii="Century" w:hAnsi="Century" w:cs="Arial" w:hint="eastAsia"/>
          <w:szCs w:val="32"/>
        </w:rPr>
        <w:t xml:space="preserve"> </w:t>
      </w:r>
      <w:r>
        <w:rPr>
          <w:rFonts w:ascii="Century" w:hAnsi="Century" w:cs="Arial" w:hint="eastAsia"/>
          <w:szCs w:val="32"/>
        </w:rPr>
        <w:t>④</w:t>
      </w:r>
    </w:p>
    <w:p w14:paraId="2E6A7FA9" w14:textId="4F8A0B8B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 xml:space="preserve">absurd. </w:t>
      </w:r>
      <w:r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When you are idealistic, you have some gaining idea </w:t>
      </w:r>
      <w:r>
        <w:rPr>
          <w:rFonts w:ascii="Century" w:hAnsi="Century" w:cs="Arial" w:hint="eastAsia"/>
          <w:szCs w:val="32"/>
        </w:rPr>
        <w:t xml:space="preserve">　</w:t>
      </w:r>
      <w:r>
        <w:rPr>
          <w:rFonts w:ascii="Century" w:hAnsi="Century" w:cs="Arial" w:hint="eastAsia"/>
          <w:szCs w:val="32"/>
        </w:rPr>
        <w:t xml:space="preserve"> </w:t>
      </w:r>
      <w:r>
        <w:rPr>
          <w:rFonts w:ascii="Century" w:hAnsi="Century" w:cs="Arial" w:hint="eastAsia"/>
          <w:szCs w:val="32"/>
        </w:rPr>
        <w:t>⑤</w:t>
      </w:r>
    </w:p>
    <w:p w14:paraId="755EDB54" w14:textId="27DFF039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within yourself</w:t>
      </w:r>
      <w:r w:rsidR="008B4B3D"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; by the time you attain your ideal or goal, </w:t>
      </w:r>
      <w:r>
        <w:rPr>
          <w:rFonts w:ascii="Century" w:hAnsi="Century" w:cs="Arial" w:hint="eastAsia"/>
          <w:szCs w:val="32"/>
        </w:rPr>
        <w:t xml:space="preserve">　</w:t>
      </w:r>
      <w:r>
        <w:rPr>
          <w:rFonts w:ascii="Century" w:hAnsi="Century" w:cs="Arial" w:hint="eastAsia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p</w:t>
      </w:r>
      <w:r>
        <w:rPr>
          <w:rFonts w:ascii="Century" w:eastAsia="ＭＳ Ｐゴシック" w:hAnsi="Century" w:cs="Arial"/>
          <w:kern w:val="0"/>
          <w:szCs w:val="32"/>
        </w:rPr>
        <w:t>71</w:t>
      </w:r>
      <w:r w:rsidRPr="000D7097">
        <w:rPr>
          <w:rFonts w:ascii="Century" w:eastAsia="ＭＳ Ｐゴシック" w:hAnsi="Century" w:cs="Arial"/>
          <w:kern w:val="0"/>
          <w:szCs w:val="32"/>
        </w:rPr>
        <w:t>-</w:t>
      </w:r>
      <w:r>
        <w:rPr>
          <w:rFonts w:ascii="Century" w:hAnsi="Century" w:cs="Arial" w:hint="eastAsia"/>
          <w:szCs w:val="32"/>
        </w:rPr>
        <w:t>⑥</w:t>
      </w:r>
    </w:p>
    <w:p w14:paraId="602BBF5C" w14:textId="37F6C9FC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your gaining idea will create another ideal.</w:t>
      </w:r>
      <w:r>
        <w:rPr>
          <w:rFonts w:ascii="Century" w:hAnsi="Century" w:cs="Arial"/>
          <w:szCs w:val="32"/>
        </w:rPr>
        <w:t xml:space="preserve"> </w:t>
      </w:r>
      <w:r w:rsidR="008B4B3D">
        <w:rPr>
          <w:rFonts w:ascii="Century" w:hAnsi="Century" w:cs="Arial"/>
          <w:szCs w:val="32"/>
        </w:rPr>
        <w:t xml:space="preserve"> /// </w:t>
      </w:r>
      <w:r w:rsidRPr="000D7097">
        <w:rPr>
          <w:rFonts w:ascii="Century" w:hAnsi="Century" w:cs="Arial"/>
          <w:szCs w:val="32"/>
        </w:rPr>
        <w:t xml:space="preserve"> So as long as </w:t>
      </w:r>
      <w:r>
        <w:rPr>
          <w:rFonts w:ascii="Century" w:hAnsi="Century" w:cs="Arial" w:hint="eastAsia"/>
          <w:szCs w:val="32"/>
        </w:rPr>
        <w:t xml:space="preserve">　⑦</w:t>
      </w:r>
    </w:p>
    <w:p w14:paraId="394BF340" w14:textId="07112947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 xml:space="preserve">your practice is based on a gaining idea, and you practice </w:t>
      </w:r>
      <w:r>
        <w:rPr>
          <w:rFonts w:ascii="Century" w:hAnsi="Century" w:cs="Arial" w:hint="eastAsia"/>
          <w:szCs w:val="32"/>
        </w:rPr>
        <w:t xml:space="preserve">　　</w:t>
      </w:r>
      <w:r>
        <w:rPr>
          <w:rFonts w:ascii="Century" w:hAnsi="Century" w:cs="Arial" w:hint="eastAsia"/>
          <w:szCs w:val="32"/>
        </w:rPr>
        <w:t xml:space="preserve">  </w:t>
      </w:r>
      <w:r>
        <w:rPr>
          <w:rFonts w:ascii="Century" w:hAnsi="Century" w:cs="Arial"/>
          <w:szCs w:val="32"/>
        </w:rPr>
        <w:t xml:space="preserve"> </w:t>
      </w:r>
      <w:r>
        <w:rPr>
          <w:rFonts w:ascii="Century" w:hAnsi="Century" w:cs="Arial" w:hint="eastAsia"/>
          <w:szCs w:val="32"/>
        </w:rPr>
        <w:t>⑧</w:t>
      </w:r>
    </w:p>
    <w:p w14:paraId="237ED699" w14:textId="38692D5C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 xml:space="preserve">zazen in an idealistic way, you will have no time actually to </w:t>
      </w:r>
      <w:r>
        <w:rPr>
          <w:rFonts w:ascii="Century" w:hAnsi="Century" w:cs="Arial" w:hint="eastAsia"/>
          <w:szCs w:val="32"/>
        </w:rPr>
        <w:t xml:space="preserve">　</w:t>
      </w:r>
      <w:r>
        <w:rPr>
          <w:rFonts w:ascii="Century" w:hAnsi="Century" w:cs="Arial" w:hint="eastAsia"/>
          <w:szCs w:val="32"/>
        </w:rPr>
        <w:t xml:space="preserve"> </w:t>
      </w:r>
      <w:r>
        <w:rPr>
          <w:rFonts w:ascii="Century" w:hAnsi="Century" w:cs="Arial"/>
          <w:szCs w:val="32"/>
        </w:rPr>
        <w:t xml:space="preserve">  </w:t>
      </w:r>
      <w:r>
        <w:rPr>
          <w:rFonts w:ascii="Century" w:hAnsi="Century" w:cs="Arial" w:hint="eastAsia"/>
          <w:szCs w:val="32"/>
        </w:rPr>
        <w:t>⑨</w:t>
      </w:r>
    </w:p>
    <w:p w14:paraId="2DAE2FF9" w14:textId="35FDEE7A" w:rsid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attain your ideal.</w:t>
      </w:r>
      <w:r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 Moreover, you will be sacrificing the meat </w:t>
      </w:r>
      <w:r>
        <w:rPr>
          <w:rFonts w:ascii="Century" w:hAnsi="Century" w:cs="Arial" w:hint="eastAsia"/>
          <w:szCs w:val="32"/>
        </w:rPr>
        <w:t xml:space="preserve">　</w:t>
      </w:r>
      <w:r>
        <w:rPr>
          <w:rFonts w:ascii="Century" w:hAnsi="Century" w:cs="Arial" w:hint="eastAsia"/>
          <w:szCs w:val="32"/>
        </w:rPr>
        <w:t xml:space="preserve"> </w:t>
      </w:r>
      <w:r>
        <w:rPr>
          <w:rFonts w:ascii="Century" w:hAnsi="Century" w:cs="Arial" w:hint="eastAsia"/>
          <w:szCs w:val="32"/>
        </w:rPr>
        <w:t>⑩</w:t>
      </w:r>
    </w:p>
    <w:p w14:paraId="2468788F" w14:textId="0030FCE3" w:rsidR="000D7097" w:rsidRPr="000D7097" w:rsidRDefault="000D7097" w:rsidP="000D7097">
      <w:pPr>
        <w:widowControl/>
        <w:spacing w:after="100"/>
        <w:jc w:val="left"/>
        <w:rPr>
          <w:rFonts w:ascii="Century" w:hAnsi="Century" w:cs="Arial"/>
          <w:szCs w:val="32"/>
        </w:rPr>
      </w:pPr>
      <w:r w:rsidRPr="000D7097">
        <w:rPr>
          <w:rFonts w:ascii="Century" w:hAnsi="Century" w:cs="Arial"/>
          <w:szCs w:val="32"/>
        </w:rPr>
        <w:t>of your practice.</w:t>
      </w:r>
      <w:r>
        <w:rPr>
          <w:rFonts w:ascii="Century" w:hAnsi="Century" w:cs="Arial"/>
          <w:szCs w:val="32"/>
        </w:rPr>
        <w:t xml:space="preserve"> </w:t>
      </w:r>
      <w:r w:rsidRPr="000D7097">
        <w:rPr>
          <w:rFonts w:ascii="Century" w:hAnsi="Century" w:cs="Arial"/>
          <w:szCs w:val="32"/>
        </w:rPr>
        <w:t xml:space="preserve"> Because your attainment is always ahead,</w:t>
      </w:r>
      <w:r>
        <w:rPr>
          <w:rFonts w:ascii="Century" w:hAnsi="Century" w:cs="Arial" w:hint="eastAsia"/>
          <w:szCs w:val="32"/>
        </w:rPr>
        <w:t xml:space="preserve">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</w:t>
      </w:r>
      <w:r w:rsidR="00F23BDC">
        <w:rPr>
          <w:rFonts w:ascii="Century" w:eastAsia="ＭＳ Ｐゴシック" w:hAnsi="Century" w:cs="Arial"/>
          <w:kern w:val="0"/>
          <w:szCs w:val="32"/>
        </w:rPr>
        <w:t>1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>
        <w:rPr>
          <w:rFonts w:ascii="Century" w:hAnsi="Century" w:cs="Arial" w:hint="eastAsia"/>
          <w:szCs w:val="32"/>
        </w:rPr>
        <w:t>⑪</w:t>
      </w:r>
    </w:p>
    <w:p w14:paraId="53501B3B" w14:textId="05E8E86D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you will always be sacrificing yourself now for s</w:t>
      </w:r>
      <w:r>
        <w:rPr>
          <w:rFonts w:ascii="Century" w:eastAsia="ＭＳ Ｐゴシック" w:hAnsi="Century" w:cs="Arial"/>
          <w:kern w:val="0"/>
          <w:szCs w:val="32"/>
        </w:rPr>
        <w:t>ome ideal in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 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</w:t>
      </w:r>
      <w:r w:rsidR="00F17F23">
        <w:rPr>
          <w:rFonts w:ascii="Century" w:eastAsia="ＭＳ Ｐゴシック" w:hAnsi="Century" w:cs="Arial"/>
          <w:kern w:val="0"/>
          <w:szCs w:val="32"/>
        </w:rPr>
        <w:t>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 w:rsidRPr="000D7097">
        <w:rPr>
          <w:rFonts w:ascii="ＭＳ 明朝" w:eastAsia="ＭＳ 明朝" w:hAnsi="ＭＳ 明朝" w:cs="ＭＳ 明朝" w:hint="eastAsia"/>
          <w:kern w:val="0"/>
          <w:szCs w:val="32"/>
        </w:rPr>
        <w:t>①</w:t>
      </w:r>
    </w:p>
    <w:p w14:paraId="7931C80A" w14:textId="0B3A7935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the future.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You end up with nothing.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absurd; it is not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②</w:t>
      </w:r>
    </w:p>
    <w:p w14:paraId="13483424" w14:textId="7A2FD885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adequate practice at all.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But even worse than this idealistic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③</w:t>
      </w:r>
    </w:p>
    <w:p w14:paraId="5E0EE89E" w14:textId="22FAAA14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attitude is to practice zazen in competition with someone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　④</w:t>
      </w:r>
    </w:p>
    <w:p w14:paraId="25BA5338" w14:textId="3DC76AFE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else.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a poor, </w:t>
      </w:r>
      <w:r w:rsidR="008B4B3D">
        <w:rPr>
          <w:rFonts w:ascii="Century" w:eastAsia="ＭＳ Ｐゴシック" w:hAnsi="Century" w:cs="Arial"/>
          <w:kern w:val="0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B4B3D" w:rsidRPr="008B4B3D">
              <w:rPr>
                <w:rFonts w:ascii="Century" w:eastAsia="ＭＳ Ｐゴシック" w:hAnsi="Century" w:cs="Arial" w:hint="eastAsia"/>
                <w:kern w:val="0"/>
                <w:sz w:val="12"/>
                <w:szCs w:val="32"/>
              </w:rPr>
              <w:t>みすぼらしい</w:t>
            </w:r>
          </w:rt>
          <w:rubyBase>
            <w:r w:rsidR="008B4B3D">
              <w:rPr>
                <w:rFonts w:ascii="Century" w:eastAsia="ＭＳ Ｐゴシック" w:hAnsi="Century" w:cs="Arial" w:hint="eastAsia"/>
                <w:kern w:val="0"/>
                <w:szCs w:val="32"/>
              </w:rPr>
              <w:t>shabby</w:t>
            </w:r>
          </w:rubyBase>
        </w:ruby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kind of practice.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⑤</w:t>
      </w:r>
    </w:p>
    <w:p w14:paraId="366DC12F" w14:textId="77777777" w:rsidR="000D7097" w:rsidRPr="000D7097" w:rsidRDefault="000D7097" w:rsidP="009802C7">
      <w:pPr>
        <w:widowControl/>
        <w:spacing w:after="100" w:line="160" w:lineRule="exact"/>
        <w:jc w:val="left"/>
        <w:rPr>
          <w:rFonts w:ascii="Century" w:eastAsia="ＭＳ Ｐゴシック" w:hAnsi="Century" w:cs="ＭＳ Ｐゴシック"/>
          <w:kern w:val="0"/>
          <w:szCs w:val="32"/>
        </w:rPr>
      </w:pPr>
    </w:p>
    <w:p w14:paraId="493C74C4" w14:textId="7CAE2726" w:rsidR="00F17F23" w:rsidRDefault="000D7097" w:rsidP="000D7097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Our Soto way puts an emphasis on shikan taza, or </w:t>
      </w:r>
      <w:r w:rsidR="00F17F23">
        <w:rPr>
          <w:rFonts w:ascii="Century" w:eastAsia="ＭＳ Ｐゴシック" w:hAnsi="Century" w:cs="Arial"/>
          <w:kern w:val="0"/>
          <w:szCs w:val="32"/>
        </w:rPr>
        <w:t>“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just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⑥</w:t>
      </w:r>
    </w:p>
    <w:p w14:paraId="4B462651" w14:textId="1FB70257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sitting.”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Actually we do not have any particular name for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⑦</w:t>
      </w:r>
    </w:p>
    <w:p w14:paraId="66004B34" w14:textId="4CA922AA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our practice; when we practice zazen we just practice it,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　⑧</w:t>
      </w:r>
    </w:p>
    <w:p w14:paraId="457A8485" w14:textId="3EA9B4CF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and whether we find joy in our practice or not, we just do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⑨</w:t>
      </w:r>
    </w:p>
    <w:p w14:paraId="2BB11626" w14:textId="3F2DFFE8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it.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Even though we are sleepy, and we are tired of practicing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⑩</w:t>
      </w:r>
    </w:p>
    <w:p w14:paraId="2553C18F" w14:textId="1129B468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zazen, of repeating the same thing day after day; even so, we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⑪</w:t>
      </w:r>
    </w:p>
    <w:p w14:paraId="7E92DC10" w14:textId="67F5AF45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continue our practice.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Whether or not someone encourages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⑫</w:t>
      </w:r>
    </w:p>
    <w:p w14:paraId="78175392" w14:textId="23988E70" w:rsidR="000D7097" w:rsidRDefault="000D7097" w:rsidP="00F17F23">
      <w:pPr>
        <w:widowControl/>
        <w:spacing w:after="100"/>
        <w:jc w:val="left"/>
        <w:rPr>
          <w:rFonts w:ascii="Century" w:eastAsia="ＭＳ Ｐゴシック" w:hAnsi="Century" w:cs="Arial" w:hint="eastAsia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our practice, we just do it.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　　　　　　　　　　　　　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⑬</w:t>
      </w:r>
    </w:p>
    <w:p w14:paraId="2A843534" w14:textId="77777777" w:rsidR="00F17F23" w:rsidRPr="000D7097" w:rsidRDefault="00F17F23" w:rsidP="009802C7">
      <w:pPr>
        <w:widowControl/>
        <w:spacing w:after="100" w:line="160" w:lineRule="exact"/>
        <w:jc w:val="left"/>
        <w:rPr>
          <w:rFonts w:ascii="Century" w:eastAsia="ＭＳ Ｐゴシック" w:hAnsi="Century" w:cs="ＭＳ Ｐゴシック"/>
          <w:kern w:val="0"/>
          <w:szCs w:val="32"/>
        </w:rPr>
      </w:pPr>
    </w:p>
    <w:p w14:paraId="05295F93" w14:textId="0EF2BE71" w:rsidR="00F17F23" w:rsidRDefault="000D7097" w:rsidP="00F17F23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Even when you practice zazen alone, without a teacher,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⑭</w:t>
      </w:r>
    </w:p>
    <w:p w14:paraId="73BFE3E3" w14:textId="6E671A6C" w:rsidR="00F17F23" w:rsidRDefault="00F17F23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lastRenderedPageBreak/>
        <w:t xml:space="preserve">I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think you will find some way to tell whether your practice </w:t>
      </w:r>
      <w:r>
        <w:rPr>
          <w:rFonts w:ascii="Century" w:eastAsia="ＭＳ Ｐゴシック" w:hAnsi="Century" w:cs="Arial" w:hint="eastAsia"/>
          <w:kern w:val="0"/>
          <w:szCs w:val="32"/>
        </w:rPr>
        <w:t xml:space="preserve">　　　⑮</w:t>
      </w:r>
    </w:p>
    <w:p w14:paraId="101CD0B8" w14:textId="7EB2E6D7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is adequate or not.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When you are tired of sit</w:t>
      </w:r>
      <w:r w:rsidR="00F17F23">
        <w:rPr>
          <w:rFonts w:ascii="Century" w:eastAsia="ＭＳ Ｐゴシック" w:hAnsi="Century" w:cs="Arial"/>
          <w:kern w:val="0"/>
          <w:szCs w:val="32"/>
        </w:rPr>
        <w:t>ting, or when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⑯</w:t>
      </w:r>
    </w:p>
    <w:p w14:paraId="1D1CFB8A" w14:textId="12C73116" w:rsidR="00033FD9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you are disgusted with your practice, you should reco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gnize    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>⑰</w:t>
      </w:r>
    </w:p>
    <w:p w14:paraId="2A776486" w14:textId="7A284739" w:rsidR="00033FD9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this as a warning signal.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You become discouraged with yo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ur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⑱</w:t>
      </w:r>
    </w:p>
    <w:p w14:paraId="57B41034" w14:textId="79CAC2E7" w:rsidR="00033FD9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practice when your practice has been idealistic.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8B4B3D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You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have 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>⑲</w:t>
      </w:r>
    </w:p>
    <w:p w14:paraId="6ED72A4D" w14:textId="304EBBBF" w:rsidR="00033FD9" w:rsidRDefault="00033FD9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>s</w:t>
      </w:r>
      <w:r>
        <w:rPr>
          <w:rFonts w:ascii="Century" w:eastAsia="ＭＳ Ｐゴシック" w:hAnsi="Century" w:cs="Arial"/>
          <w:kern w:val="0"/>
          <w:szCs w:val="32"/>
        </w:rPr>
        <w:t xml:space="preserve">ome gaining idea in your practice, and it is not pure </w:t>
      </w:r>
      <w:r>
        <w:rPr>
          <w:rFonts w:ascii="Century" w:eastAsia="ＭＳ Ｐゴシック" w:hAnsi="Century" w:cs="Arial" w:hint="eastAsia"/>
          <w:kern w:val="0"/>
          <w:szCs w:val="32"/>
        </w:rPr>
        <w:t xml:space="preserve">　　</w:t>
      </w:r>
      <w:r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P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p</w:t>
      </w:r>
      <w:r>
        <w:rPr>
          <w:rFonts w:ascii="Century" w:eastAsia="ＭＳ Ｐゴシック" w:hAnsi="Century" w:cs="Arial"/>
          <w:kern w:val="0"/>
          <w:szCs w:val="32"/>
        </w:rPr>
        <w:t>72</w:t>
      </w:r>
      <w:r w:rsidRPr="000D7097">
        <w:rPr>
          <w:rFonts w:ascii="Century" w:eastAsia="ＭＳ Ｐゴシック" w:hAnsi="Century" w:cs="Arial"/>
          <w:kern w:val="0"/>
          <w:szCs w:val="32"/>
        </w:rPr>
        <w:t>-</w:t>
      </w:r>
      <w:r>
        <w:rPr>
          <w:rFonts w:ascii="Century" w:eastAsia="ＭＳ Ｐゴシック" w:hAnsi="Century" w:cs="Arial" w:hint="eastAsia"/>
          <w:kern w:val="0"/>
          <w:szCs w:val="32"/>
        </w:rPr>
        <w:t>⑳</w:t>
      </w:r>
    </w:p>
    <w:p w14:paraId="44687F1F" w14:textId="62D74F94" w:rsidR="00033FD9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enough. </w:t>
      </w:r>
      <w:r w:rsidR="008B4B3D">
        <w:rPr>
          <w:rFonts w:ascii="Century" w:eastAsia="ＭＳ Ｐゴシック" w:hAnsi="Century" w:cs="Arial"/>
          <w:kern w:val="0"/>
          <w:szCs w:val="32"/>
        </w:rPr>
        <w:t xml:space="preserve">/// </w:t>
      </w:r>
      <w:r w:rsidR="008B4B3D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It is when your practice is rather greedy that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you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㉑</w:t>
      </w:r>
    </w:p>
    <w:p w14:paraId="461A37F2" w14:textId="578548C1" w:rsidR="00033FD9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become discouraged with it.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So you should be gra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teful that  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>㉒</w:t>
      </w:r>
    </w:p>
    <w:p w14:paraId="5A2742D6" w14:textId="64545169" w:rsidR="00033FD9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you have a sign or warning signal to show you the weak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㉓</w:t>
      </w:r>
    </w:p>
    <w:p w14:paraId="02B3A972" w14:textId="0CAAE2B0" w:rsidR="00033FD9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point in your practice.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At that time, forgetting all about 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㉔</w:t>
      </w:r>
    </w:p>
    <w:p w14:paraId="3D1A77C2" w14:textId="2B9BA237" w:rsidR="00033FD9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your mistake and renewing your way, you can resume your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　㉕</w:t>
      </w:r>
    </w:p>
    <w:p w14:paraId="34817AC6" w14:textId="11C41D10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original practice.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a very important point.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       </w:t>
      </w:r>
      <w:r w:rsidR="00033FD9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033FD9">
        <w:rPr>
          <w:rFonts w:ascii="Century" w:eastAsia="ＭＳ Ｐゴシック" w:hAnsi="Century" w:cs="Arial"/>
          <w:kern w:val="0"/>
          <w:szCs w:val="32"/>
        </w:rPr>
        <w:t>72</w:t>
      </w:r>
      <w:r w:rsidR="00033FD9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>㉖</w:t>
      </w:r>
    </w:p>
    <w:p w14:paraId="60813429" w14:textId="7BCFFF91" w:rsidR="00F17F23" w:rsidRDefault="000D7097" w:rsidP="00F17F23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So as long as you continue your practice, you are quite </w:t>
      </w:r>
      <w:r w:rsidR="00033FD9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㉗</w:t>
      </w:r>
    </w:p>
    <w:p w14:paraId="39ACE00B" w14:textId="05467A57" w:rsidR="00F17F23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safe, but as it is very difficult to continue, you must find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</w:t>
      </w:r>
      <w:r w:rsidR="00033FD9"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㉘</w:t>
      </w:r>
    </w:p>
    <w:p w14:paraId="664FBA8B" w14:textId="377E5B8B" w:rsidR="000D7097" w:rsidRPr="000D7097" w:rsidRDefault="000D7097" w:rsidP="00F17F23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some way to encourage yourself.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8B4B3D">
        <w:rPr>
          <w:rFonts w:ascii="Century" w:eastAsia="ＭＳ Ｐゴシック" w:hAnsi="Century" w:cs="Arial"/>
          <w:kern w:val="0"/>
          <w:szCs w:val="32"/>
        </w:rPr>
        <w:t>///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As it is hard to encourage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㉙</w:t>
      </w:r>
    </w:p>
    <w:p w14:paraId="7090C1C0" w14:textId="4F6118FF" w:rsidR="00F17F23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yourself without becoming involved in some poor kind of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㉚</w:t>
      </w:r>
    </w:p>
    <w:p w14:paraId="1BB464AE" w14:textId="7A9D92FF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practice, to continue our pure practice by yourself may be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㉛</w:t>
      </w:r>
    </w:p>
    <w:p w14:paraId="72CD329B" w14:textId="3F8E8B5C" w:rsidR="00F17F23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rather difficult. 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This is why we have a teacher. 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With your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㉜</w:t>
      </w:r>
    </w:p>
    <w:p w14:paraId="72871630" w14:textId="1D6CA4E5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teacher you will correct your practice.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Of course you w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ill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㉝</w:t>
      </w:r>
    </w:p>
    <w:p w14:paraId="4B5EE38D" w14:textId="6682544F" w:rsidR="00F17F23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have a very hard time with him, but even so, you will always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㉞</w:t>
      </w:r>
    </w:p>
    <w:p w14:paraId="436B2B5E" w14:textId="29D59083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be safe from wrong practice.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　　　　　　　　　　　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㉟</w:t>
      </w:r>
    </w:p>
    <w:p w14:paraId="0594E127" w14:textId="77777777" w:rsidR="009802C7" w:rsidRDefault="009802C7" w:rsidP="009802C7">
      <w:pPr>
        <w:widowControl/>
        <w:spacing w:after="100" w:line="16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79A73B3C" w14:textId="000A5A85" w:rsidR="00F17F23" w:rsidRDefault="000D7097" w:rsidP="00F17F23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Most Zen Buddhist priests have had a difficult time 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with 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 xml:space="preserve">　　　㊱</w:t>
      </w:r>
    </w:p>
    <w:p w14:paraId="016B9FC7" w14:textId="125D27B7" w:rsidR="000D7097" w:rsidRDefault="000D7097" w:rsidP="00F17F23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their masters.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When they talk about the difficulties</w:t>
      </w:r>
      <w:r w:rsidR="00F17F23">
        <w:rPr>
          <w:rFonts w:ascii="Century" w:eastAsia="ＭＳ Ｐゴシック" w:hAnsi="Century" w:cs="Arial"/>
          <w:kern w:val="0"/>
          <w:szCs w:val="32"/>
        </w:rPr>
        <w:t xml:space="preserve">, you   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17F23">
        <w:rPr>
          <w:rFonts w:ascii="Century" w:eastAsia="ＭＳ Ｐゴシック" w:hAnsi="Century" w:cs="Arial"/>
          <w:kern w:val="0"/>
          <w:szCs w:val="32"/>
        </w:rPr>
        <w:t>72</w:t>
      </w:r>
      <w:r w:rsidR="00F17F23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17F23">
        <w:rPr>
          <w:rFonts w:ascii="Century" w:eastAsia="ＭＳ Ｐゴシック" w:hAnsi="Century" w:cs="Arial" w:hint="eastAsia"/>
          <w:kern w:val="0"/>
          <w:szCs w:val="32"/>
        </w:rPr>
        <w:t>㊲</w:t>
      </w:r>
    </w:p>
    <w:p w14:paraId="414C5E08" w14:textId="7BA3459C" w:rsidR="001873D8" w:rsidRDefault="00F17F23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Courier New"/>
          <w:kern w:val="0"/>
          <w:szCs w:val="32"/>
        </w:rPr>
        <w:t xml:space="preserve">may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think that without this kind of hardship you cannot </w:t>
      </w:r>
      <w:r w:rsidR="00F23BDC">
        <w:rPr>
          <w:rFonts w:ascii="Century" w:eastAsia="ＭＳ Ｐゴシック" w:hAnsi="Century" w:cs="Arial"/>
          <w:kern w:val="0"/>
          <w:szCs w:val="32"/>
        </w:rPr>
        <w:t xml:space="preserve">   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</w:t>
      </w:r>
      <w:r w:rsidR="00F23BDC">
        <w:rPr>
          <w:rFonts w:ascii="Century" w:eastAsia="ＭＳ Ｐゴシック" w:hAnsi="Century" w:cs="Arial"/>
          <w:kern w:val="0"/>
          <w:szCs w:val="32"/>
        </w:rPr>
        <w:t>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①</w:t>
      </w:r>
    </w:p>
    <w:p w14:paraId="2D6493C3" w14:textId="478CD5FE" w:rsidR="001873D8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1873D8">
        <w:rPr>
          <w:rFonts w:ascii="Century" w:eastAsia="ＭＳ Ｐゴシック" w:hAnsi="Century" w:cs="Arial"/>
          <w:kern w:val="0"/>
          <w:szCs w:val="32"/>
        </w:rPr>
        <w:t>ra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ctice zazen. </w:t>
      </w:r>
      <w:r w:rsidR="001873D8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But this is not true.</w:t>
      </w:r>
      <w:r w:rsidR="001873D8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Whether you have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②</w:t>
      </w:r>
    </w:p>
    <w:p w14:paraId="4597A80D" w14:textId="47E03940" w:rsidR="001873D8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diffi</w:t>
      </w:r>
      <w:r w:rsidR="001873D8">
        <w:rPr>
          <w:rFonts w:ascii="Century" w:eastAsia="ＭＳ Ｐゴシック" w:hAnsi="Century" w:cs="Arial"/>
          <w:kern w:val="0"/>
          <w:szCs w:val="32"/>
        </w:rPr>
        <w:t>c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ulties in your practice or not, as long as you continue it,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③</w:t>
      </w:r>
    </w:p>
    <w:p w14:paraId="7D2F5318" w14:textId="322DF380" w:rsidR="001873D8" w:rsidRDefault="001873D8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>y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ou have pure practice in its true sense. 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Even when you are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④</w:t>
      </w:r>
    </w:p>
    <w:p w14:paraId="5702C8C9" w14:textId="3A5E2697" w:rsidR="001873D8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not aware of it, you have it.</w:t>
      </w:r>
      <w:r w:rsidR="001873D8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So Dogen-zenji said, “Do not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⑤</w:t>
      </w:r>
    </w:p>
    <w:p w14:paraId="727F1D6F" w14:textId="54B60F5A" w:rsidR="001873D8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think you will necessarily be aware of your own enlightenment.”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⑥</w:t>
      </w:r>
    </w:p>
    <w:p w14:paraId="398F1ADD" w14:textId="78C0C20C" w:rsidR="001873D8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Whether or not you are aware of it, you have your </w:t>
      </w:r>
      <w:r w:rsidR="00F23BDC">
        <w:rPr>
          <w:rFonts w:ascii="Century" w:eastAsia="ＭＳ Ｐゴシック" w:hAnsi="Century" w:cs="Arial"/>
          <w:kern w:val="0"/>
          <w:szCs w:val="32"/>
        </w:rPr>
        <w:t xml:space="preserve">    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</w:t>
      </w:r>
      <w:r w:rsidR="00F23BDC">
        <w:rPr>
          <w:rFonts w:ascii="Century" w:eastAsia="ＭＳ Ｐゴシック" w:hAnsi="Century" w:cs="Arial"/>
          <w:kern w:val="0"/>
          <w:szCs w:val="32"/>
        </w:rPr>
        <w:t xml:space="preserve">   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⑦</w:t>
      </w:r>
    </w:p>
    <w:p w14:paraId="0589EAC7" w14:textId="20CCC852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lastRenderedPageBreak/>
        <w:t>own true enlightenment within your practice.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⑧</w:t>
      </w:r>
    </w:p>
    <w:p w14:paraId="46988A91" w14:textId="77777777" w:rsidR="009802C7" w:rsidRDefault="009802C7" w:rsidP="009802C7">
      <w:pPr>
        <w:widowControl/>
        <w:spacing w:after="100" w:line="12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642532AF" w14:textId="638087C0" w:rsidR="001873D8" w:rsidRDefault="000D7097" w:rsidP="001873D8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Another mistake will be to practice for the sake of the joy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⑨</w:t>
      </w:r>
    </w:p>
    <w:p w14:paraId="15D34D3D" w14:textId="5122BAD6" w:rsidR="001873D8" w:rsidRDefault="000D7097" w:rsidP="001873D8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you find in it.</w:t>
      </w:r>
      <w:r w:rsidR="001873D8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Actually, when your practice is involved in a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⑩</w:t>
      </w:r>
    </w:p>
    <w:p w14:paraId="29C5A4A3" w14:textId="7FC35D41" w:rsidR="001873D8" w:rsidRDefault="000D7097" w:rsidP="001873D8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feeling of joy, it is not in very good shape either. </w:t>
      </w:r>
      <w:r w:rsidR="001873D8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Of course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⑪</w:t>
      </w:r>
    </w:p>
    <w:p w14:paraId="0ED362E3" w14:textId="0C3ED552" w:rsidR="001873D8" w:rsidRDefault="000D7097" w:rsidP="001873D8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this is not poor practice, but compared to the true practice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⑫</w:t>
      </w:r>
    </w:p>
    <w:p w14:paraId="1700829A" w14:textId="76E101EC" w:rsidR="000D7097" w:rsidRPr="000D7097" w:rsidRDefault="001873D8" w:rsidP="001873D8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>i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t is not so good. 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In Hinayana Buddhism, practice is classified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⑬</w:t>
      </w:r>
    </w:p>
    <w:p w14:paraId="2CFCF5A1" w14:textId="1A61B31B" w:rsidR="00786377" w:rsidRDefault="0078637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 xml:space="preserve">in four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ways.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 The best way is just to do it without having any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⑭</w:t>
      </w:r>
    </w:p>
    <w:p w14:paraId="099F0B2A" w14:textId="409DEA0A" w:rsidR="000D7097" w:rsidRDefault="0078637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>j</w:t>
      </w:r>
      <w:r>
        <w:rPr>
          <w:rFonts w:ascii="Century" w:eastAsia="ＭＳ Ｐゴシック" w:hAnsi="Century" w:cs="Arial"/>
          <w:kern w:val="0"/>
          <w:szCs w:val="32"/>
        </w:rPr>
        <w:t xml:space="preserve">oy in it,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not even spiritual joy.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This way is just to do it, for</w:t>
      </w:r>
      <w:r>
        <w:rPr>
          <w:rFonts w:ascii="Century" w:eastAsia="ＭＳ Ｐゴシック" w:hAnsi="Century" w:cs="Arial"/>
          <w:kern w:val="0"/>
          <w:szCs w:val="32"/>
        </w:rPr>
        <w:t>getting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⑮</w:t>
      </w:r>
    </w:p>
    <w:p w14:paraId="3424BB3F" w14:textId="20F73BC2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 w:hint="eastAsia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your physical and mental feeling, forgetting all about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⑯</w:t>
      </w:r>
    </w:p>
    <w:p w14:paraId="273E973B" w14:textId="41F0CA8A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yourself in your practice. 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This is the fourth stage, or the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⑰</w:t>
      </w:r>
    </w:p>
    <w:p w14:paraId="469AFE6D" w14:textId="514DCEFC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highest stage. </w:t>
      </w:r>
      <w:r w:rsidR="008B4B3D">
        <w:rPr>
          <w:rFonts w:ascii="Century" w:eastAsia="ＭＳ Ｐゴシック" w:hAnsi="Century" w:cs="Arial"/>
          <w:kern w:val="0"/>
          <w:szCs w:val="32"/>
        </w:rPr>
        <w:t xml:space="preserve">/// 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The next highest stage is to have just physical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⑱</w:t>
      </w:r>
    </w:p>
    <w:p w14:paraId="29AC1499" w14:textId="32902DC4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joy in your practice. 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At this stage you find some pleasure in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⑲</w:t>
      </w:r>
    </w:p>
    <w:p w14:paraId="396AD6E4" w14:textId="4A186158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practice, and you will practice because of the pleasure you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⑳</w:t>
      </w:r>
    </w:p>
    <w:p w14:paraId="0DFFE1AE" w14:textId="10216674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find in it.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In the second stage you have both mental and physical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㉑</w:t>
      </w:r>
    </w:p>
    <w:p w14:paraId="7B622A6C" w14:textId="7300F2F6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joy, or good feeling.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These two middle stages are stages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㉒</w:t>
      </w:r>
    </w:p>
    <w:p w14:paraId="793C820E" w14:textId="015F3C22" w:rsidR="0078637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in which you practice zazen because you feel good in your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㉓</w:t>
      </w:r>
    </w:p>
    <w:p w14:paraId="167089B1" w14:textId="5024AEEC" w:rsidR="000D7097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practice. 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The first stage is when you have no thinking and no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㉔</w:t>
      </w:r>
    </w:p>
    <w:p w14:paraId="765F0524" w14:textId="407C3F8F" w:rsidR="000D7097" w:rsidRDefault="0078637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>c</w:t>
      </w:r>
      <w:r>
        <w:rPr>
          <w:rFonts w:ascii="Century" w:eastAsia="ＭＳ Ｐゴシック" w:hAnsi="Century" w:cs="Arial"/>
          <w:kern w:val="0"/>
          <w:szCs w:val="32"/>
        </w:rPr>
        <w:t xml:space="preserve">uriosity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in your practice.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 These four stages also apply to</w:t>
      </w:r>
      <w:r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㉕</w:t>
      </w:r>
    </w:p>
    <w:p w14:paraId="13865445" w14:textId="57E6CF39" w:rsidR="00786377" w:rsidRPr="000D7097" w:rsidRDefault="0078637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 xml:space="preserve">our Mahayana </w:t>
      </w:r>
      <w:r>
        <w:rPr>
          <w:rFonts w:ascii="Century" w:eastAsia="ＭＳ Ｐゴシック" w:hAnsi="Century" w:cs="Arial"/>
          <w:kern w:val="0"/>
          <w:szCs w:val="32"/>
        </w:rPr>
        <w:t>practice, and the</w:t>
      </w:r>
      <w:r>
        <w:rPr>
          <w:rFonts w:ascii="Century" w:eastAsia="ＭＳ Ｐゴシック" w:hAnsi="Century" w:cs="Arial"/>
          <w:kern w:val="0"/>
          <w:szCs w:val="32"/>
        </w:rPr>
        <w:t xml:space="preserve"> highest is just to practice it.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㉖</w:t>
      </w:r>
    </w:p>
    <w:p w14:paraId="2BD9EC18" w14:textId="77777777" w:rsidR="009802C7" w:rsidRDefault="009802C7" w:rsidP="009802C7">
      <w:pPr>
        <w:widowControl/>
        <w:spacing w:after="100" w:line="12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4F4118DA" w14:textId="5F6BA0A1" w:rsidR="00786377" w:rsidRDefault="000D7097" w:rsidP="00786377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If you find some difficulty in your practice, that is the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㉗</w:t>
      </w:r>
    </w:p>
    <w:p w14:paraId="7042B03F" w14:textId="34564875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warning that you have some wrong idea, so you have to be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㉘</w:t>
      </w:r>
    </w:p>
    <w:p w14:paraId="40F2D3C2" w14:textId="58570CEE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careful.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But do not give up your practice</w:t>
      </w:r>
      <w:r w:rsidR="006D2E2B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; continue it,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㉙</w:t>
      </w:r>
    </w:p>
    <w:p w14:paraId="32A2C231" w14:textId="51CD1E4C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knowing your weakness.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Here there is no gaining idea.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Here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㉚</w:t>
      </w:r>
    </w:p>
    <w:p w14:paraId="20095205" w14:textId="720B1A34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there is no fixed idea of attainment. 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You do not say, “This is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㉛</w:t>
      </w:r>
    </w:p>
    <w:p w14:paraId="68159196" w14:textId="4EBBED8B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enlightenment,” or “That is not right practice.”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Even in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㉜</w:t>
      </w:r>
    </w:p>
    <w:p w14:paraId="0B6E1404" w14:textId="010A57A3" w:rsidR="00786377" w:rsidRDefault="000D7097" w:rsidP="0078637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wrong practice, when you realize it and continue, there is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㉝</w:t>
      </w:r>
    </w:p>
    <w:p w14:paraId="63CBEF85" w14:textId="3B79F42E" w:rsidR="000D7097" w:rsidRPr="000D7097" w:rsidRDefault="000D7097" w:rsidP="0078637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right practice.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Our practice cannot be perfect, but without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㉞</w:t>
      </w:r>
    </w:p>
    <w:p w14:paraId="21B0B109" w14:textId="4CF2176B" w:rsidR="000D7097" w:rsidRPr="000D7097" w:rsidRDefault="0078637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>being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 xml:space="preserve"> discouraged by this, we should continue it. This is the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㉟</w:t>
      </w:r>
    </w:p>
    <w:p w14:paraId="12847971" w14:textId="3E83FBD9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 w:hint="eastAsia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secret of practice.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　　　　　　　　　　　　　　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73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㊱</w:t>
      </w:r>
    </w:p>
    <w:p w14:paraId="62430CD7" w14:textId="77777777" w:rsidR="009802C7" w:rsidRDefault="009802C7" w:rsidP="009802C7">
      <w:pPr>
        <w:widowControl/>
        <w:spacing w:after="100" w:line="16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1AE98C47" w14:textId="16CE2081" w:rsidR="00C5248E" w:rsidRDefault="000D7097" w:rsidP="00786377">
      <w:pPr>
        <w:widowControl/>
        <w:spacing w:after="100"/>
        <w:ind w:leftChars="50" w:left="160" w:firstLineChars="50" w:firstLine="16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lastRenderedPageBreak/>
        <w:t>And if you wa</w:t>
      </w:r>
      <w:r w:rsidR="00786377">
        <w:rPr>
          <w:rFonts w:ascii="Century" w:eastAsia="ＭＳ Ｐゴシック" w:hAnsi="Century" w:cs="Arial"/>
          <w:kern w:val="0"/>
          <w:szCs w:val="32"/>
        </w:rPr>
        <w:t xml:space="preserve">nt to </w:t>
      </w:r>
      <w:r w:rsidRPr="000D7097">
        <w:rPr>
          <w:rFonts w:ascii="Century" w:eastAsia="ＭＳ Ｐゴシック" w:hAnsi="Century" w:cs="Arial"/>
          <w:kern w:val="0"/>
          <w:szCs w:val="32"/>
        </w:rPr>
        <w:t>find some encouragement in your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㊲</w:t>
      </w:r>
    </w:p>
    <w:p w14:paraId="4EDE906D" w14:textId="7658BBCF" w:rsidR="00C5248E" w:rsidRDefault="000D7097" w:rsidP="00C5248E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discouragement, 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getting tired of practice is itself the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</w:t>
      </w:r>
      <w:r w:rsidR="00F23BDC">
        <w:rPr>
          <w:rFonts w:ascii="Century" w:eastAsia="ＭＳ Ｐゴシック" w:hAnsi="Century" w:cs="Arial"/>
          <w:kern w:val="0"/>
          <w:szCs w:val="32"/>
        </w:rPr>
        <w:t>4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①</w:t>
      </w:r>
    </w:p>
    <w:p w14:paraId="5807FA7E" w14:textId="6CFA5493" w:rsidR="00C5248E" w:rsidRDefault="00C5248E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/>
          <w:kern w:val="0"/>
          <w:szCs w:val="32"/>
        </w:rPr>
        <w:t xml:space="preserve">encouragement. </w:t>
      </w:r>
      <w:r w:rsidR="00F23BDC">
        <w:rPr>
          <w:rFonts w:ascii="Century" w:eastAsia="ＭＳ Ｐゴシック" w:hAnsi="Century" w:cs="Arial"/>
          <w:kern w:val="0"/>
          <w:szCs w:val="32"/>
        </w:rPr>
        <w:t xml:space="preserve"> </w:t>
      </w:r>
      <w:r>
        <w:rPr>
          <w:rFonts w:ascii="Century" w:eastAsia="ＭＳ Ｐゴシック" w:hAnsi="Century" w:cs="Arial"/>
          <w:kern w:val="0"/>
          <w:szCs w:val="32"/>
        </w:rPr>
        <w:t xml:space="preserve">You </w:t>
      </w:r>
      <w:r w:rsidR="000D7097" w:rsidRPr="000D7097">
        <w:rPr>
          <w:rFonts w:ascii="Century" w:eastAsia="ＭＳ Ｐゴシック" w:hAnsi="Century" w:cs="Arial"/>
          <w:kern w:val="0"/>
          <w:szCs w:val="32"/>
        </w:rPr>
        <w:t>encourage yourself when you get tired</w:t>
      </w:r>
      <w:r>
        <w:rPr>
          <w:rFonts w:ascii="Century" w:eastAsia="ＭＳ Ｐゴシック" w:hAnsi="Century" w:cs="Arial"/>
          <w:kern w:val="0"/>
          <w:szCs w:val="32"/>
        </w:rPr>
        <w:t xml:space="preserve"> of it.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②</w:t>
      </w:r>
    </w:p>
    <w:p w14:paraId="27651BA3" w14:textId="28773609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When you do not want to do it, that is the warning signal. It </w:t>
      </w:r>
      <w:r w:rsidR="00F23BDC">
        <w:rPr>
          <w:rFonts w:ascii="Century" w:eastAsia="ＭＳ Ｐゴシック" w:hAnsi="Century" w:cs="Arial"/>
          <w:kern w:val="0"/>
          <w:szCs w:val="32"/>
        </w:rPr>
        <w:t xml:space="preserve">   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③</w:t>
      </w:r>
    </w:p>
    <w:p w14:paraId="33B21F98" w14:textId="40D1FD58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is like having a toothache when your teeth are not so good.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④</w:t>
      </w:r>
    </w:p>
    <w:p w14:paraId="76FD83A4" w14:textId="19167100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When you feel some pain in your teeth, you go to the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⑤</w:t>
      </w:r>
    </w:p>
    <w:p w14:paraId="759C700F" w14:textId="7F048DB4" w:rsidR="000D7097" w:rsidRPr="000D7097" w:rsidRDefault="000D7097" w:rsidP="000D7097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dentist.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That is our way.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　　　　　　　　　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74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⑥</w:t>
      </w:r>
    </w:p>
    <w:p w14:paraId="41506FD1" w14:textId="77777777" w:rsidR="009802C7" w:rsidRDefault="009802C7" w:rsidP="009802C7">
      <w:pPr>
        <w:widowControl/>
        <w:spacing w:after="100" w:line="16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1594135B" w14:textId="4120ED03" w:rsidR="00C5248E" w:rsidRDefault="000D7097" w:rsidP="00C5248E">
      <w:pPr>
        <w:widowControl/>
        <w:spacing w:after="100"/>
        <w:ind w:firstLineChars="100" w:firstLine="32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The cause of conflict is some fixed idea or one-sided idea.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⑦</w:t>
      </w:r>
    </w:p>
    <w:p w14:paraId="4D55FBB7" w14:textId="5CA0DB8F" w:rsidR="00C5248E" w:rsidRDefault="000D7097" w:rsidP="00C5248E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When everyone knows the value of pure practice, we will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⑧</w:t>
      </w:r>
    </w:p>
    <w:p w14:paraId="1E883DAB" w14:textId="515F9A2D" w:rsidR="00C5248E" w:rsidRDefault="000D7097" w:rsidP="00C5248E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have little conflict in our world. 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This is the secret of our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⑨</w:t>
      </w:r>
    </w:p>
    <w:p w14:paraId="4B5030E7" w14:textId="362D829A" w:rsidR="00C5248E" w:rsidRDefault="000D7097" w:rsidP="00C5248E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practice and Dogen-zenji's way.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Dogen repeats this point in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⑩</w:t>
      </w:r>
    </w:p>
    <w:p w14:paraId="0D83E7DD" w14:textId="54D76CA3" w:rsidR="000D7097" w:rsidRPr="000D7097" w:rsidRDefault="000D7097" w:rsidP="00C5248E">
      <w:pPr>
        <w:widowControl/>
        <w:spacing w:after="100"/>
        <w:jc w:val="left"/>
        <w:rPr>
          <w:rFonts w:ascii="Century" w:eastAsia="ＭＳ Ｐゴシック" w:hAnsi="Century" w:cs="ＭＳ Ｐゴシック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his book Shobogenzo (A Treasury of the True Dharma).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74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⑪</w:t>
      </w:r>
    </w:p>
    <w:p w14:paraId="45DE8B5A" w14:textId="77777777" w:rsidR="009802C7" w:rsidRDefault="009802C7" w:rsidP="009802C7">
      <w:pPr>
        <w:widowControl/>
        <w:spacing w:after="100" w:line="160" w:lineRule="exact"/>
        <w:jc w:val="left"/>
        <w:rPr>
          <w:rFonts w:ascii="Century" w:eastAsia="ＭＳ Ｐゴシック" w:hAnsi="Century" w:cs="Arial"/>
          <w:kern w:val="0"/>
          <w:szCs w:val="32"/>
        </w:rPr>
      </w:pPr>
    </w:p>
    <w:p w14:paraId="2F82CC1A" w14:textId="417C4B9F" w:rsidR="00C5248E" w:rsidRDefault="00C5248E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 xml:space="preserve"> </w:t>
      </w:r>
      <w:r>
        <w:rPr>
          <w:rFonts w:ascii="Century" w:eastAsia="ＭＳ Ｐゴシック" w:hAnsi="Century" w:cs="Arial"/>
          <w:kern w:val="0"/>
          <w:szCs w:val="32"/>
        </w:rPr>
        <w:t xml:space="preserve">If you understand the cause of conflict as some fixed or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⑫</w:t>
      </w:r>
    </w:p>
    <w:p w14:paraId="7AED042D" w14:textId="33AF05E3" w:rsidR="00C5248E" w:rsidRDefault="00C5248E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>o</w:t>
      </w:r>
      <w:r>
        <w:rPr>
          <w:rFonts w:ascii="Century" w:eastAsia="ＭＳ Ｐゴシック" w:hAnsi="Century" w:cs="Arial"/>
          <w:kern w:val="0"/>
          <w:szCs w:val="32"/>
        </w:rPr>
        <w:t xml:space="preserve">ne-sided idea, you can find meaning in various practices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⑬</w:t>
      </w:r>
    </w:p>
    <w:p w14:paraId="059385DE" w14:textId="03222CB5" w:rsidR="00C5248E" w:rsidRDefault="00C5248E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>
        <w:rPr>
          <w:rFonts w:ascii="Century" w:eastAsia="ＭＳ Ｐゴシック" w:hAnsi="Century" w:cs="Arial" w:hint="eastAsia"/>
          <w:kern w:val="0"/>
          <w:szCs w:val="32"/>
        </w:rPr>
        <w:t>w</w:t>
      </w:r>
      <w:r>
        <w:rPr>
          <w:rFonts w:ascii="Century" w:eastAsia="ＭＳ Ｐゴシック" w:hAnsi="Century" w:cs="Arial"/>
          <w:kern w:val="0"/>
          <w:szCs w:val="32"/>
        </w:rPr>
        <w:t xml:space="preserve">ithout being caught by any of them.  If you do not realize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⑭</w:t>
      </w:r>
    </w:p>
    <w:p w14:paraId="0C176BBD" w14:textId="3D2327D5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this point you will be 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easily caught by some particular way,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⑮</w:t>
      </w:r>
    </w:p>
    <w:p w14:paraId="4FA7C792" w14:textId="19FA135F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and you will say, “This is enlightenment!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perfect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⑯</w:t>
      </w:r>
    </w:p>
    <w:p w14:paraId="397AC2DB" w14:textId="0DEAC258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practice.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our way.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The rest of the ways are not perfect.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⑰</w:t>
      </w:r>
    </w:p>
    <w:p w14:paraId="55FD29CC" w14:textId="3ADEC795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 w:hint="eastAsia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This is the best way.”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This is a big mistake. </w:t>
      </w:r>
      <w:r w:rsidR="006D2E2B">
        <w:rPr>
          <w:rFonts w:ascii="Century" w:eastAsia="ＭＳ Ｐゴシック" w:hAnsi="Century" w:cs="Arial"/>
          <w:kern w:val="0"/>
          <w:szCs w:val="32"/>
        </w:rPr>
        <w:t xml:space="preserve">///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There is no </w:t>
      </w:r>
      <w:r w:rsidR="006D2E2B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74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⑱</w:t>
      </w:r>
    </w:p>
    <w:p w14:paraId="15F6F947" w14:textId="36D2A515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particular way in true practice.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You should find your own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⑲</w:t>
      </w:r>
    </w:p>
    <w:p w14:paraId="4573C227" w14:textId="66BF2A27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way, and you should know what kind of practice you have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⑳</w:t>
      </w:r>
    </w:p>
    <w:p w14:paraId="1CB0A96A" w14:textId="592C6B4B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right now.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Knowing both the advantages and disadvantages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㉑</w:t>
      </w:r>
    </w:p>
    <w:p w14:paraId="3C96EDF2" w14:textId="3A223A33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of some special practice, you can practice that special way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㉒</w:t>
      </w:r>
    </w:p>
    <w:p w14:paraId="717FDB3E" w14:textId="3E74A0F2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without danger.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But if you have a one-sided attitude, you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㉓</w:t>
      </w:r>
    </w:p>
    <w:p w14:paraId="25D442FA" w14:textId="041DA641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will ignore the disadvantage of the practice, emphasizing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㉔</w:t>
      </w:r>
    </w:p>
    <w:p w14:paraId="79C89967" w14:textId="73875334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only its good part.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Eventually you will discover the worst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㉕</w:t>
      </w:r>
    </w:p>
    <w:p w14:paraId="0C4E0F2A" w14:textId="6AEB7BF8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side of the practice, and become discouraged when it is too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㉖</w:t>
      </w:r>
    </w:p>
    <w:p w14:paraId="197274F5" w14:textId="00A0BEF9" w:rsidR="00C5248E" w:rsidRDefault="000D7097" w:rsidP="000D7097">
      <w:pPr>
        <w:widowControl/>
        <w:spacing w:after="100"/>
        <w:jc w:val="left"/>
        <w:rPr>
          <w:rFonts w:ascii="Century" w:eastAsia="ＭＳ Ｐゴシック" w:hAnsi="Century" w:cs="Arial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 xml:space="preserve">late. 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>This is silly.</w:t>
      </w:r>
      <w:r w:rsidR="00C5248E">
        <w:rPr>
          <w:rFonts w:ascii="Century" w:eastAsia="ＭＳ Ｐゴシック" w:hAnsi="Century" w:cs="Arial"/>
          <w:kern w:val="0"/>
          <w:szCs w:val="32"/>
        </w:rPr>
        <w:t xml:space="preserve"> 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We should be grateful that the ancie</w:t>
      </w:r>
      <w:r w:rsidR="00C5248E">
        <w:rPr>
          <w:rFonts w:ascii="Century" w:eastAsia="ＭＳ Ｐゴシック" w:hAnsi="Century" w:cs="Arial"/>
          <w:kern w:val="0"/>
          <w:szCs w:val="32"/>
        </w:rPr>
        <w:t>nt</w:t>
      </w:r>
      <w:r w:rsidRPr="000D7097">
        <w:rPr>
          <w:rFonts w:ascii="Century" w:eastAsia="ＭＳ Ｐゴシック" w:hAnsi="Century" w:cs="Arial"/>
          <w:kern w:val="0"/>
          <w:szCs w:val="32"/>
        </w:rPr>
        <w:t xml:space="preserve"> 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㉗</w:t>
      </w:r>
    </w:p>
    <w:p w14:paraId="633F6963" w14:textId="43A464E1" w:rsidR="00403FB6" w:rsidRPr="00012819" w:rsidRDefault="000D7097" w:rsidP="005211F8">
      <w:pPr>
        <w:widowControl/>
        <w:spacing w:after="100"/>
        <w:jc w:val="left"/>
        <w:rPr>
          <w:rFonts w:ascii="Century" w:eastAsia="ＭＳ Ｐゴシック" w:hAnsi="Century" w:cs="ＭＳ Ｐゴシック" w:hint="eastAsia"/>
          <w:kern w:val="0"/>
          <w:szCs w:val="32"/>
        </w:rPr>
      </w:pPr>
      <w:r w:rsidRPr="000D7097">
        <w:rPr>
          <w:rFonts w:ascii="Century" w:eastAsia="ＭＳ Ｐゴシック" w:hAnsi="Century" w:cs="Arial"/>
          <w:kern w:val="0"/>
          <w:szCs w:val="32"/>
        </w:rPr>
        <w:t>teachers point out this mistake.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 xml:space="preserve">　　　　　　　　　　　　　　　　　　　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p</w:t>
      </w:r>
      <w:r w:rsidR="00F23BDC">
        <w:rPr>
          <w:rFonts w:ascii="Century" w:eastAsia="ＭＳ Ｐゴシック" w:hAnsi="Century" w:cs="Arial"/>
          <w:kern w:val="0"/>
          <w:szCs w:val="32"/>
        </w:rPr>
        <w:t>74</w:t>
      </w:r>
      <w:r w:rsidR="00F23BDC" w:rsidRPr="000D7097">
        <w:rPr>
          <w:rFonts w:ascii="Century" w:eastAsia="ＭＳ Ｐゴシック" w:hAnsi="Century" w:cs="Arial"/>
          <w:kern w:val="0"/>
          <w:szCs w:val="32"/>
        </w:rPr>
        <w:t>-</w:t>
      </w:r>
      <w:r w:rsidR="00F23BDC">
        <w:rPr>
          <w:rFonts w:ascii="Century" w:eastAsia="ＭＳ Ｐゴシック" w:hAnsi="Century" w:cs="Arial" w:hint="eastAsia"/>
          <w:kern w:val="0"/>
          <w:szCs w:val="32"/>
        </w:rPr>
        <w:t>㉘</w:t>
      </w:r>
    </w:p>
    <w:sectPr w:rsidR="00403FB6" w:rsidRPr="00012819" w:rsidSect="009802C7">
      <w:pgSz w:w="11906" w:h="16838" w:code="9"/>
      <w:pgMar w:top="510" w:right="794" w:bottom="510" w:left="79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C234" w14:textId="77777777" w:rsidR="00FF0DD4" w:rsidRDefault="00FF0DD4" w:rsidP="00044C7B">
      <w:r>
        <w:separator/>
      </w:r>
    </w:p>
  </w:endnote>
  <w:endnote w:type="continuationSeparator" w:id="0">
    <w:p w14:paraId="7470F27B" w14:textId="77777777" w:rsidR="00FF0DD4" w:rsidRDefault="00FF0DD4" w:rsidP="000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2E2B" w14:textId="77777777" w:rsidR="00FF0DD4" w:rsidRDefault="00FF0DD4" w:rsidP="00044C7B">
      <w:r>
        <w:separator/>
      </w:r>
    </w:p>
  </w:footnote>
  <w:footnote w:type="continuationSeparator" w:id="0">
    <w:p w14:paraId="0645D104" w14:textId="77777777" w:rsidR="00FF0DD4" w:rsidRDefault="00FF0DD4" w:rsidP="0004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B9"/>
    <w:rsid w:val="00001EF8"/>
    <w:rsid w:val="000115BA"/>
    <w:rsid w:val="00012819"/>
    <w:rsid w:val="0002390C"/>
    <w:rsid w:val="0002785D"/>
    <w:rsid w:val="0003331D"/>
    <w:rsid w:val="00033FD9"/>
    <w:rsid w:val="00036C3D"/>
    <w:rsid w:val="00044C7B"/>
    <w:rsid w:val="000675B2"/>
    <w:rsid w:val="000871BF"/>
    <w:rsid w:val="00090E14"/>
    <w:rsid w:val="000942FA"/>
    <w:rsid w:val="000949B8"/>
    <w:rsid w:val="000C46F9"/>
    <w:rsid w:val="000D1758"/>
    <w:rsid w:val="000D2322"/>
    <w:rsid w:val="000D2E53"/>
    <w:rsid w:val="000D7097"/>
    <w:rsid w:val="000F2161"/>
    <w:rsid w:val="000F6290"/>
    <w:rsid w:val="0010071A"/>
    <w:rsid w:val="00110A35"/>
    <w:rsid w:val="001873D8"/>
    <w:rsid w:val="001946FE"/>
    <w:rsid w:val="0019692E"/>
    <w:rsid w:val="001B71E5"/>
    <w:rsid w:val="001C6B00"/>
    <w:rsid w:val="001C7418"/>
    <w:rsid w:val="001C7976"/>
    <w:rsid w:val="001F1E70"/>
    <w:rsid w:val="001F5ACF"/>
    <w:rsid w:val="001F7E58"/>
    <w:rsid w:val="00212255"/>
    <w:rsid w:val="00227044"/>
    <w:rsid w:val="00227D95"/>
    <w:rsid w:val="00240363"/>
    <w:rsid w:val="00241EE1"/>
    <w:rsid w:val="002469B9"/>
    <w:rsid w:val="00263CAD"/>
    <w:rsid w:val="00266740"/>
    <w:rsid w:val="00274482"/>
    <w:rsid w:val="002968DF"/>
    <w:rsid w:val="002C01A5"/>
    <w:rsid w:val="002C0D8E"/>
    <w:rsid w:val="002C5F12"/>
    <w:rsid w:val="0032561B"/>
    <w:rsid w:val="0034096D"/>
    <w:rsid w:val="00374F96"/>
    <w:rsid w:val="00375768"/>
    <w:rsid w:val="00384328"/>
    <w:rsid w:val="00385DEC"/>
    <w:rsid w:val="003F6354"/>
    <w:rsid w:val="00403FB6"/>
    <w:rsid w:val="00417887"/>
    <w:rsid w:val="004368DF"/>
    <w:rsid w:val="004419CC"/>
    <w:rsid w:val="00447DBD"/>
    <w:rsid w:val="0045201A"/>
    <w:rsid w:val="00491672"/>
    <w:rsid w:val="004A04E6"/>
    <w:rsid w:val="004A370B"/>
    <w:rsid w:val="004A7703"/>
    <w:rsid w:val="004C2093"/>
    <w:rsid w:val="004C5D17"/>
    <w:rsid w:val="004E4862"/>
    <w:rsid w:val="004E5BAF"/>
    <w:rsid w:val="00501EB2"/>
    <w:rsid w:val="00510566"/>
    <w:rsid w:val="005211F8"/>
    <w:rsid w:val="00536A19"/>
    <w:rsid w:val="00546A23"/>
    <w:rsid w:val="00565C57"/>
    <w:rsid w:val="00577FAD"/>
    <w:rsid w:val="00581B0B"/>
    <w:rsid w:val="00583940"/>
    <w:rsid w:val="00587DFE"/>
    <w:rsid w:val="00593B60"/>
    <w:rsid w:val="005979FE"/>
    <w:rsid w:val="005A5608"/>
    <w:rsid w:val="005B10C7"/>
    <w:rsid w:val="005B1C3C"/>
    <w:rsid w:val="005B5A15"/>
    <w:rsid w:val="00611E81"/>
    <w:rsid w:val="00663121"/>
    <w:rsid w:val="0068627E"/>
    <w:rsid w:val="00687A0C"/>
    <w:rsid w:val="00692742"/>
    <w:rsid w:val="006A1987"/>
    <w:rsid w:val="006D2E2B"/>
    <w:rsid w:val="007114D2"/>
    <w:rsid w:val="007123C3"/>
    <w:rsid w:val="00713EDA"/>
    <w:rsid w:val="00726B9A"/>
    <w:rsid w:val="0076123E"/>
    <w:rsid w:val="00771A7A"/>
    <w:rsid w:val="00784568"/>
    <w:rsid w:val="00786377"/>
    <w:rsid w:val="007936D1"/>
    <w:rsid w:val="007B755B"/>
    <w:rsid w:val="007E656B"/>
    <w:rsid w:val="0080286D"/>
    <w:rsid w:val="00806285"/>
    <w:rsid w:val="0082141B"/>
    <w:rsid w:val="00826C4B"/>
    <w:rsid w:val="00844CCB"/>
    <w:rsid w:val="0084587A"/>
    <w:rsid w:val="00862493"/>
    <w:rsid w:val="0089704D"/>
    <w:rsid w:val="008B45EB"/>
    <w:rsid w:val="008B4B3D"/>
    <w:rsid w:val="008B7C9E"/>
    <w:rsid w:val="008D5B8E"/>
    <w:rsid w:val="008D7C39"/>
    <w:rsid w:val="009036D4"/>
    <w:rsid w:val="00922E8A"/>
    <w:rsid w:val="00923AD1"/>
    <w:rsid w:val="00935A92"/>
    <w:rsid w:val="00944CDA"/>
    <w:rsid w:val="009802C7"/>
    <w:rsid w:val="00987163"/>
    <w:rsid w:val="00994852"/>
    <w:rsid w:val="00997F29"/>
    <w:rsid w:val="009A5A7E"/>
    <w:rsid w:val="009D78F0"/>
    <w:rsid w:val="009F49A4"/>
    <w:rsid w:val="00A23978"/>
    <w:rsid w:val="00A442F4"/>
    <w:rsid w:val="00A5036D"/>
    <w:rsid w:val="00A544CB"/>
    <w:rsid w:val="00A73EB4"/>
    <w:rsid w:val="00A76013"/>
    <w:rsid w:val="00AB5995"/>
    <w:rsid w:val="00AB7AB3"/>
    <w:rsid w:val="00AC4547"/>
    <w:rsid w:val="00AE46BC"/>
    <w:rsid w:val="00B0637D"/>
    <w:rsid w:val="00B07BC3"/>
    <w:rsid w:val="00B2426D"/>
    <w:rsid w:val="00B43948"/>
    <w:rsid w:val="00B5659B"/>
    <w:rsid w:val="00B715F0"/>
    <w:rsid w:val="00BD6160"/>
    <w:rsid w:val="00BD6374"/>
    <w:rsid w:val="00BD75A5"/>
    <w:rsid w:val="00BE578C"/>
    <w:rsid w:val="00BF0009"/>
    <w:rsid w:val="00C35081"/>
    <w:rsid w:val="00C43B81"/>
    <w:rsid w:val="00C5248E"/>
    <w:rsid w:val="00C641F9"/>
    <w:rsid w:val="00C660D2"/>
    <w:rsid w:val="00C811ED"/>
    <w:rsid w:val="00C83DD3"/>
    <w:rsid w:val="00CA0622"/>
    <w:rsid w:val="00CC42A7"/>
    <w:rsid w:val="00CE49E0"/>
    <w:rsid w:val="00CF4DA5"/>
    <w:rsid w:val="00D52F97"/>
    <w:rsid w:val="00D630F6"/>
    <w:rsid w:val="00D80FE6"/>
    <w:rsid w:val="00DB1FB9"/>
    <w:rsid w:val="00DC7319"/>
    <w:rsid w:val="00DF121E"/>
    <w:rsid w:val="00DF6171"/>
    <w:rsid w:val="00E04573"/>
    <w:rsid w:val="00E10D1E"/>
    <w:rsid w:val="00E14BE3"/>
    <w:rsid w:val="00E20FD3"/>
    <w:rsid w:val="00E42C5B"/>
    <w:rsid w:val="00E4584A"/>
    <w:rsid w:val="00E63653"/>
    <w:rsid w:val="00E656D7"/>
    <w:rsid w:val="00E711D5"/>
    <w:rsid w:val="00E72512"/>
    <w:rsid w:val="00E77609"/>
    <w:rsid w:val="00EA047E"/>
    <w:rsid w:val="00EB02F3"/>
    <w:rsid w:val="00EB3BB1"/>
    <w:rsid w:val="00EC54A8"/>
    <w:rsid w:val="00F17F23"/>
    <w:rsid w:val="00F23BDC"/>
    <w:rsid w:val="00F254C3"/>
    <w:rsid w:val="00F624D0"/>
    <w:rsid w:val="00F85617"/>
    <w:rsid w:val="00F966BC"/>
    <w:rsid w:val="00FA4304"/>
    <w:rsid w:val="00FB0FB5"/>
    <w:rsid w:val="00FF0DD4"/>
    <w:rsid w:val="00FF238F"/>
    <w:rsid w:val="00FF6FE4"/>
    <w:rsid w:val="5A2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AC0A2"/>
  <w15:chartTrackingRefBased/>
  <w15:docId w15:val="{9C5B50CD-D4D5-45FF-82EB-D121F71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0C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7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4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7B"/>
    <w:rPr>
      <w:sz w:val="32"/>
    </w:rPr>
  </w:style>
  <w:style w:type="paragraph" w:styleId="a5">
    <w:name w:val="footer"/>
    <w:basedOn w:val="a"/>
    <w:link w:val="a6"/>
    <w:uiPriority w:val="99"/>
    <w:unhideWhenUsed/>
    <w:rsid w:val="00044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7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奘堂</dc:creator>
  <cp:keywords/>
  <dc:description/>
  <cp:lastModifiedBy>佐々木 奘堂</cp:lastModifiedBy>
  <cp:revision>7</cp:revision>
  <dcterms:created xsi:type="dcterms:W3CDTF">2020-09-12T10:42:00Z</dcterms:created>
  <dcterms:modified xsi:type="dcterms:W3CDTF">2020-09-12T12:43:00Z</dcterms:modified>
</cp:coreProperties>
</file>