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49" w14:textId="7EC83069" w:rsidR="00953293" w:rsidRDefault="00106666" w:rsidP="00B01472">
      <w:pPr>
        <w:widowControl/>
        <w:jc w:val="left"/>
        <w:textAlignment w:val="baseline"/>
        <w:rPr>
          <w:rFonts w:asciiTheme="minorEastAsia" w:hAnsiTheme="minorEastAsia" w:cs="ＭＳ Ｐゴシック"/>
          <w:kern w:val="0"/>
          <w:sz w:val="24"/>
          <w:szCs w:val="24"/>
        </w:rPr>
      </w:pPr>
      <w:r w:rsidRPr="001230D2">
        <w:rPr>
          <w:rFonts w:asciiTheme="minorEastAsia" w:hAnsiTheme="minorEastAsia" w:cs="ＭＳ Ｐゴシック" w:hint="eastAsia"/>
          <w:kern w:val="0"/>
          <w:sz w:val="24"/>
          <w:szCs w:val="24"/>
        </w:rPr>
        <w:t>禅における心身について（</w:t>
      </w:r>
      <w:r w:rsidR="003872B5" w:rsidRPr="001230D2">
        <w:rPr>
          <w:rFonts w:asciiTheme="minorEastAsia" w:hAnsiTheme="minorEastAsia" w:cs="ＭＳ Ｐゴシック" w:hint="eastAsia"/>
          <w:kern w:val="0"/>
          <w:sz w:val="24"/>
          <w:szCs w:val="24"/>
        </w:rPr>
        <w:t>三</w:t>
      </w:r>
      <w:r w:rsidR="0090337A" w:rsidRPr="001230D2">
        <w:rPr>
          <w:rFonts w:asciiTheme="minorEastAsia" w:hAnsiTheme="minorEastAsia" w:cs="ＭＳ Ｐゴシック" w:hint="eastAsia"/>
          <w:kern w:val="0"/>
          <w:sz w:val="24"/>
          <w:szCs w:val="24"/>
        </w:rPr>
        <w:t>十</w:t>
      </w:r>
      <w:r w:rsidR="004A179A">
        <w:rPr>
          <w:rFonts w:asciiTheme="minorEastAsia" w:hAnsiTheme="minorEastAsia" w:cs="ＭＳ Ｐゴシック" w:hint="eastAsia"/>
          <w:kern w:val="0"/>
          <w:sz w:val="24"/>
          <w:szCs w:val="24"/>
        </w:rPr>
        <w:t>四</w:t>
      </w:r>
      <w:r w:rsidR="003165F5" w:rsidRPr="001230D2">
        <w:rPr>
          <w:rFonts w:asciiTheme="minorEastAsia" w:hAnsiTheme="minorEastAsia" w:cs="ＭＳ Ｐゴシック" w:hint="eastAsia"/>
          <w:kern w:val="0"/>
          <w:sz w:val="24"/>
          <w:szCs w:val="24"/>
        </w:rPr>
        <w:t>）</w:t>
      </w:r>
      <w:r w:rsidR="007A45AA">
        <w:rPr>
          <w:rFonts w:asciiTheme="minorEastAsia" w:hAnsiTheme="minorEastAsia" w:cs="ＭＳ Ｐゴシック" w:hint="eastAsia"/>
          <w:kern w:val="0"/>
          <w:sz w:val="24"/>
          <w:szCs w:val="24"/>
        </w:rPr>
        <w:t xml:space="preserve">　　</w:t>
      </w:r>
      <w:r w:rsidR="00953293">
        <w:rPr>
          <w:rFonts w:asciiTheme="minorEastAsia" w:hAnsiTheme="minorEastAsia" w:cs="ＭＳ Ｐゴシック" w:hint="eastAsia"/>
          <w:kern w:val="0"/>
          <w:sz w:val="24"/>
          <w:szCs w:val="24"/>
        </w:rPr>
        <w:t>ブッダ的省察</w:t>
      </w:r>
      <w:r w:rsidR="002048A5">
        <w:rPr>
          <w:rFonts w:asciiTheme="minorEastAsia" w:hAnsiTheme="minorEastAsia" w:cs="ＭＳ Ｐゴシック" w:hint="eastAsia"/>
          <w:kern w:val="0"/>
          <w:sz w:val="24"/>
          <w:szCs w:val="24"/>
        </w:rPr>
        <w:t>とデカルト的省察</w:t>
      </w:r>
      <w:r w:rsidR="00953293">
        <w:rPr>
          <w:rFonts w:asciiTheme="minorEastAsia" w:hAnsiTheme="minorEastAsia" w:cs="ＭＳ Ｐゴシック" w:hint="eastAsia"/>
          <w:kern w:val="0"/>
          <w:sz w:val="24"/>
          <w:szCs w:val="24"/>
        </w:rPr>
        <w:t>（メディテーション）</w:t>
      </w:r>
    </w:p>
    <w:p w14:paraId="5D762C34" w14:textId="198AADB2" w:rsidR="00953293" w:rsidRPr="008B1E2F" w:rsidRDefault="00953293" w:rsidP="008B1E2F">
      <w:pPr>
        <w:widowControl/>
        <w:spacing w:line="120" w:lineRule="exact"/>
        <w:jc w:val="left"/>
        <w:textAlignment w:val="baseline"/>
        <w:rPr>
          <w:rFonts w:asciiTheme="minorEastAsia" w:hAnsiTheme="minorEastAsia" w:cs="ＭＳ Ｐゴシック"/>
          <w:kern w:val="0"/>
          <w:sz w:val="24"/>
          <w:szCs w:val="24"/>
        </w:rPr>
      </w:pPr>
    </w:p>
    <w:p w14:paraId="7836413B" w14:textId="25AC692A" w:rsidR="00953293" w:rsidRPr="000309D0" w:rsidRDefault="001C5DEB" w:rsidP="008B1E2F">
      <w:pPr>
        <w:widowControl/>
        <w:jc w:val="left"/>
        <w:textAlignment w:val="baseline"/>
        <w:rPr>
          <w:rFonts w:asciiTheme="minorEastAsia" w:hAnsiTheme="minorEastAsia" w:cs="ＭＳ Ｐゴシック"/>
          <w:kern w:val="0"/>
          <w:sz w:val="22"/>
        </w:rPr>
      </w:pPr>
      <w:r>
        <w:rPr>
          <w:rFonts w:asciiTheme="minorEastAsia" w:hAnsiTheme="minorEastAsia" w:cs="ＭＳ Ｐゴシック" w:hint="eastAsia"/>
          <w:kern w:val="0"/>
          <w:sz w:val="24"/>
          <w:szCs w:val="24"/>
        </w:rPr>
        <w:t>①</w:t>
      </w:r>
      <w:r w:rsidR="00953293">
        <w:rPr>
          <w:rFonts w:asciiTheme="minorEastAsia" w:hAnsiTheme="minorEastAsia" w:cs="ＭＳ Ｐゴシック" w:hint="eastAsia"/>
          <w:kern w:val="0"/>
          <w:sz w:val="24"/>
          <w:szCs w:val="24"/>
        </w:rPr>
        <w:t xml:space="preserve">　</w:t>
      </w:r>
      <w:r w:rsidR="00953293" w:rsidRPr="000309D0">
        <w:rPr>
          <w:rFonts w:asciiTheme="minorEastAsia" w:hAnsiTheme="minorEastAsia" w:cs="ＭＳ Ｐゴシック" w:hint="eastAsia"/>
          <w:kern w:val="0"/>
          <w:sz w:val="22"/>
        </w:rPr>
        <w:t>今回は、「省察」の問題に取り組みたいと思います。</w:t>
      </w:r>
      <w:r w:rsidR="008B1E2F" w:rsidRPr="000309D0">
        <w:rPr>
          <w:rFonts w:asciiTheme="minorEastAsia" w:hAnsiTheme="minorEastAsia" w:cs="ＭＳ Ｐゴシック" w:hint="eastAsia"/>
          <w:kern w:val="0"/>
          <w:sz w:val="22"/>
        </w:rPr>
        <w:t xml:space="preserve">　</w:t>
      </w:r>
      <w:r w:rsidR="00197804" w:rsidRPr="000309D0">
        <w:rPr>
          <w:rFonts w:asciiTheme="minorEastAsia" w:hAnsiTheme="minorEastAsia" w:cs="ＭＳ Ｐゴシック" w:hint="eastAsia"/>
          <w:kern w:val="0"/>
          <w:sz w:val="22"/>
        </w:rPr>
        <w:t>「省察」という言葉は、仏教経典にも百回以上用いられている言葉で</w:t>
      </w:r>
      <w:r w:rsidR="005514D7" w:rsidRPr="000309D0">
        <w:rPr>
          <w:rFonts w:asciiTheme="minorEastAsia" w:hAnsiTheme="minorEastAsia" w:cs="ＭＳ Ｐゴシック" w:hint="eastAsia"/>
          <w:kern w:val="0"/>
          <w:sz w:val="22"/>
        </w:rPr>
        <w:t>す。代表的</w:t>
      </w:r>
      <w:r w:rsidR="00197804" w:rsidRPr="000309D0">
        <w:rPr>
          <w:rFonts w:asciiTheme="minorEastAsia" w:hAnsiTheme="minorEastAsia" w:cs="ＭＳ Ｐゴシック" w:hint="eastAsia"/>
          <w:kern w:val="0"/>
          <w:sz w:val="22"/>
        </w:rPr>
        <w:t>なところでは、『遺教経』に次のようにあります。</w:t>
      </w:r>
    </w:p>
    <w:p w14:paraId="212FD4B5" w14:textId="73F302EF" w:rsidR="00197804" w:rsidRDefault="00197804" w:rsidP="00197804">
      <w:pPr>
        <w:widowControl/>
        <w:ind w:firstLineChars="100" w:firstLine="212"/>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常自省察不令有失</w:t>
      </w:r>
      <w:r w:rsidR="008B1E2F">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 xml:space="preserve">書き下し文　</w:t>
      </w:r>
      <w:r w:rsidRPr="00000049">
        <w:rPr>
          <w:rFonts w:asciiTheme="minorEastAsia" w:hAnsiTheme="minorEastAsia" w:cs="ＭＳ Ｐゴシック" w:hint="eastAsia"/>
          <w:b/>
          <w:bCs/>
          <w:kern w:val="0"/>
          <w:sz w:val="24"/>
          <w:szCs w:val="24"/>
          <w:u w:val="single"/>
        </w:rPr>
        <w:t>常に自ら省察して</w:t>
      </w:r>
      <w:r>
        <w:rPr>
          <w:rFonts w:asciiTheme="minorEastAsia" w:hAnsiTheme="minorEastAsia" w:cs="ＭＳ Ｐゴシック" w:hint="eastAsia"/>
          <w:kern w:val="0"/>
          <w:sz w:val="24"/>
          <w:szCs w:val="24"/>
        </w:rPr>
        <w:t>、失すること有らしめざれ</w:t>
      </w:r>
    </w:p>
    <w:p w14:paraId="4CC48568"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58EF078A" w14:textId="5DB60CED" w:rsidR="002F6241" w:rsidRDefault="001C5DEB" w:rsidP="001C5DEB">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②　</w:t>
      </w:r>
      <w:r w:rsidR="005514D7">
        <w:rPr>
          <w:rFonts w:asciiTheme="minorEastAsia" w:hAnsiTheme="minorEastAsia" w:cs="ＭＳ Ｐゴシック" w:hint="eastAsia"/>
          <w:kern w:val="0"/>
          <w:sz w:val="24"/>
          <w:szCs w:val="24"/>
        </w:rPr>
        <w:t>「常に自分が省察をして、それを失うことがないようにしなさい」というような意味です。</w:t>
      </w:r>
      <w:r w:rsidR="00197804">
        <w:rPr>
          <w:rFonts w:asciiTheme="minorEastAsia" w:hAnsiTheme="minorEastAsia" w:cs="ＭＳ Ｐゴシック" w:hint="eastAsia"/>
          <w:kern w:val="0"/>
          <w:sz w:val="24"/>
          <w:szCs w:val="24"/>
        </w:rPr>
        <w:t>道元禅師も正法眼蔵の中の「</w:t>
      </w:r>
      <w:r w:rsidR="00412A0F">
        <w:rPr>
          <w:rFonts w:asciiTheme="minorEastAsia" w:hAnsiTheme="minorEastAsia" w:cs="ＭＳ Ｐゴシック" w:hint="eastAsia"/>
          <w:kern w:val="0"/>
          <w:sz w:val="24"/>
          <w:szCs w:val="24"/>
        </w:rPr>
        <w:t>八大人覚</w:t>
      </w:r>
      <w:r w:rsidR="00197804">
        <w:rPr>
          <w:rFonts w:asciiTheme="minorEastAsia" w:hAnsiTheme="minorEastAsia" w:cs="ＭＳ Ｐゴシック" w:hint="eastAsia"/>
          <w:kern w:val="0"/>
          <w:sz w:val="24"/>
          <w:szCs w:val="24"/>
        </w:rPr>
        <w:t>」</w:t>
      </w:r>
      <w:r w:rsidR="00412A0F">
        <w:rPr>
          <w:rFonts w:asciiTheme="minorEastAsia" w:hAnsiTheme="minorEastAsia" w:cs="ＭＳ Ｐゴシック" w:hint="eastAsia"/>
          <w:kern w:val="0"/>
          <w:sz w:val="24"/>
          <w:szCs w:val="24"/>
        </w:rPr>
        <w:t>の章で、この言葉を</w:t>
      </w:r>
      <w:r w:rsidR="002F6241">
        <w:rPr>
          <w:rFonts w:asciiTheme="minorEastAsia" w:hAnsiTheme="minorEastAsia" w:cs="ＭＳ Ｐゴシック" w:hint="eastAsia"/>
          <w:kern w:val="0"/>
          <w:sz w:val="24"/>
          <w:szCs w:val="24"/>
        </w:rPr>
        <w:t>大事なこととして</w:t>
      </w:r>
      <w:r w:rsidR="00412A0F">
        <w:rPr>
          <w:rFonts w:asciiTheme="minorEastAsia" w:hAnsiTheme="minorEastAsia" w:cs="ＭＳ Ｐゴシック" w:hint="eastAsia"/>
          <w:kern w:val="0"/>
          <w:sz w:val="24"/>
          <w:szCs w:val="24"/>
        </w:rPr>
        <w:t>引用し</w:t>
      </w:r>
      <w:r w:rsidR="002F6241">
        <w:rPr>
          <w:rFonts w:asciiTheme="minorEastAsia" w:hAnsiTheme="minorEastAsia" w:cs="ＭＳ Ｐゴシック" w:hint="eastAsia"/>
          <w:kern w:val="0"/>
          <w:sz w:val="24"/>
          <w:szCs w:val="24"/>
        </w:rPr>
        <w:t>ています。</w:t>
      </w:r>
    </w:p>
    <w:p w14:paraId="1D95A00F" w14:textId="259E342F" w:rsidR="002F6241" w:rsidRDefault="001C5DEB" w:rsidP="001C5DEB">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③</w:t>
      </w:r>
      <w:r w:rsidR="002F6241">
        <w:rPr>
          <w:rFonts w:asciiTheme="minorEastAsia" w:hAnsiTheme="minorEastAsia" w:cs="ＭＳ Ｐゴシック" w:hint="eastAsia"/>
          <w:kern w:val="0"/>
          <w:sz w:val="24"/>
          <w:szCs w:val="24"/>
        </w:rPr>
        <w:t>「省察」は、仏教において重要であるわけですが、では、ブッダのなした「省察」はいかなるものなの</w:t>
      </w:r>
      <w:r w:rsidR="00A00328">
        <w:rPr>
          <w:rFonts w:asciiTheme="minorEastAsia" w:hAnsiTheme="minorEastAsia" w:cs="ＭＳ Ｐゴシック" w:hint="eastAsia"/>
          <w:kern w:val="0"/>
          <w:sz w:val="24"/>
          <w:szCs w:val="24"/>
        </w:rPr>
        <w:t>かという問いが、</w:t>
      </w:r>
      <w:r w:rsidR="002F6241">
        <w:rPr>
          <w:rFonts w:asciiTheme="minorEastAsia" w:hAnsiTheme="minorEastAsia" w:cs="ＭＳ Ｐゴシック" w:hint="eastAsia"/>
          <w:kern w:val="0"/>
          <w:sz w:val="24"/>
          <w:szCs w:val="24"/>
        </w:rPr>
        <w:t>私たちブッダの教えを学ぶものにとって、極めて重要な</w:t>
      </w:r>
      <w:r w:rsidR="005514D7">
        <w:rPr>
          <w:rFonts w:asciiTheme="minorEastAsia" w:hAnsiTheme="minorEastAsia" w:cs="ＭＳ Ｐゴシック" w:hint="eastAsia"/>
          <w:kern w:val="0"/>
          <w:sz w:val="24"/>
          <w:szCs w:val="24"/>
        </w:rPr>
        <w:t>問題で</w:t>
      </w:r>
      <w:r w:rsidR="002F6241">
        <w:rPr>
          <w:rFonts w:asciiTheme="minorEastAsia" w:hAnsiTheme="minorEastAsia" w:cs="ＭＳ Ｐゴシック" w:hint="eastAsia"/>
          <w:kern w:val="0"/>
          <w:sz w:val="24"/>
          <w:szCs w:val="24"/>
        </w:rPr>
        <w:t>す。</w:t>
      </w:r>
      <w:r w:rsidR="00A00328">
        <w:rPr>
          <w:rFonts w:asciiTheme="minorEastAsia" w:hAnsiTheme="minorEastAsia" w:cs="ＭＳ Ｐゴシック" w:hint="eastAsia"/>
          <w:kern w:val="0"/>
          <w:sz w:val="24"/>
          <w:szCs w:val="24"/>
        </w:rPr>
        <w:t>また、</w:t>
      </w:r>
      <w:r w:rsidR="004235DD">
        <w:rPr>
          <w:rFonts w:asciiTheme="minorEastAsia" w:hAnsiTheme="minorEastAsia" w:cs="ＭＳ Ｐゴシック" w:hint="eastAsia"/>
          <w:kern w:val="0"/>
          <w:sz w:val="24"/>
          <w:szCs w:val="24"/>
        </w:rPr>
        <w:t>「省察」</w:t>
      </w:r>
      <w:r w:rsidR="00A00328">
        <w:rPr>
          <w:rFonts w:asciiTheme="minorEastAsia" w:hAnsiTheme="minorEastAsia" w:cs="ＭＳ Ｐゴシック" w:hint="eastAsia"/>
          <w:kern w:val="0"/>
          <w:sz w:val="24"/>
          <w:szCs w:val="24"/>
        </w:rPr>
        <w:t>という</w:t>
      </w:r>
      <w:r w:rsidR="004235DD">
        <w:rPr>
          <w:rFonts w:asciiTheme="minorEastAsia" w:hAnsiTheme="minorEastAsia" w:cs="ＭＳ Ｐゴシック" w:hint="eastAsia"/>
          <w:kern w:val="0"/>
          <w:sz w:val="24"/>
          <w:szCs w:val="24"/>
        </w:rPr>
        <w:t>言葉は「近代」の原点となった西洋哲学においても極めて重要な意味をもっています。</w:t>
      </w:r>
      <w:r w:rsidR="00A00328" w:rsidRPr="00164ED6">
        <w:rPr>
          <w:rFonts w:asciiTheme="minorEastAsia" w:hAnsiTheme="minorEastAsia" w:cs="ＭＳ Ｐゴシック" w:hint="eastAsia"/>
          <w:kern w:val="0"/>
          <w:sz w:val="22"/>
        </w:rPr>
        <w:t>本稿では、まず</w:t>
      </w:r>
      <w:r w:rsidR="004235DD" w:rsidRPr="00164ED6">
        <w:rPr>
          <w:rFonts w:asciiTheme="minorEastAsia" w:hAnsiTheme="minorEastAsia" w:cs="ＭＳ Ｐゴシック" w:hint="eastAsia"/>
          <w:kern w:val="0"/>
          <w:sz w:val="22"/>
        </w:rPr>
        <w:t>そのことを見ていき</w:t>
      </w:r>
      <w:r w:rsidR="00164ED6" w:rsidRPr="00164ED6">
        <w:rPr>
          <w:rFonts w:asciiTheme="minorEastAsia" w:hAnsiTheme="minorEastAsia" w:cs="ＭＳ Ｐゴシック" w:hint="eastAsia"/>
          <w:kern w:val="0"/>
          <w:sz w:val="22"/>
        </w:rPr>
        <w:t>ましょう</w:t>
      </w:r>
      <w:r w:rsidR="004235DD" w:rsidRPr="00164ED6">
        <w:rPr>
          <w:rFonts w:asciiTheme="minorEastAsia" w:hAnsiTheme="minorEastAsia" w:cs="ＭＳ Ｐゴシック" w:hint="eastAsia"/>
          <w:kern w:val="0"/>
          <w:sz w:val="22"/>
        </w:rPr>
        <w:t>。</w:t>
      </w:r>
    </w:p>
    <w:p w14:paraId="2A3EC6EA"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55B6B346" w14:textId="4A92CEAC" w:rsidR="004235DD" w:rsidRDefault="004235DD" w:rsidP="004235DD">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●近代哲学の祖デカルト</w:t>
      </w:r>
      <w:r w:rsidR="008B1E2F">
        <w:rPr>
          <w:rFonts w:asciiTheme="minorEastAsia" w:hAnsiTheme="minorEastAsia" w:cs="ＭＳ Ｐゴシック" w:hint="eastAsia"/>
          <w:kern w:val="0"/>
          <w:sz w:val="24"/>
          <w:szCs w:val="24"/>
        </w:rPr>
        <w:t>（1</w:t>
      </w:r>
      <w:r w:rsidR="008B1E2F">
        <w:rPr>
          <w:rFonts w:asciiTheme="minorEastAsia" w:hAnsiTheme="minorEastAsia" w:cs="ＭＳ Ｐゴシック"/>
          <w:kern w:val="0"/>
          <w:sz w:val="24"/>
          <w:szCs w:val="24"/>
        </w:rPr>
        <w:t>596 - 1650</w:t>
      </w:r>
      <w:r w:rsidR="008B1E2F">
        <w:rPr>
          <w:rFonts w:asciiTheme="minorEastAsia" w:hAnsiTheme="minorEastAsia" w:cs="ＭＳ Ｐゴシック" w:hint="eastAsia"/>
          <w:kern w:val="0"/>
          <w:sz w:val="24"/>
          <w:szCs w:val="24"/>
        </w:rPr>
        <w:t>）</w:t>
      </w:r>
      <w:r w:rsidR="005A15E6">
        <w:rPr>
          <w:rFonts w:asciiTheme="minorEastAsia" w:hAnsiTheme="minorEastAsia" w:cs="ＭＳ Ｐゴシック" w:hint="eastAsia"/>
          <w:kern w:val="0"/>
          <w:sz w:val="24"/>
          <w:szCs w:val="24"/>
        </w:rPr>
        <w:t xml:space="preserve">　</w:t>
      </w:r>
    </w:p>
    <w:p w14:paraId="4A83E8ED" w14:textId="1E9EA9B1" w:rsidR="00821822"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④</w:t>
      </w:r>
      <w:r w:rsidR="004235DD">
        <w:rPr>
          <w:rFonts w:asciiTheme="minorEastAsia" w:hAnsiTheme="minorEastAsia" w:cs="ＭＳ Ｐゴシック" w:hint="eastAsia"/>
          <w:kern w:val="0"/>
          <w:sz w:val="24"/>
          <w:szCs w:val="24"/>
        </w:rPr>
        <w:t xml:space="preserve">　</w:t>
      </w:r>
      <w:r w:rsidR="00821822">
        <w:rPr>
          <w:rFonts w:asciiTheme="minorEastAsia" w:hAnsiTheme="minorEastAsia" w:cs="ＭＳ Ｐゴシック" w:hint="eastAsia"/>
          <w:kern w:val="0"/>
          <w:sz w:val="24"/>
          <w:szCs w:val="24"/>
        </w:rPr>
        <w:t>デカルトは、「</w:t>
      </w:r>
      <w:r w:rsidR="00821822" w:rsidRPr="004459F4">
        <w:rPr>
          <w:rFonts w:asciiTheme="minorEastAsia" w:hAnsiTheme="minorEastAsia" w:cs="ＭＳ Ｐゴシック" w:hint="eastAsia"/>
          <w:b/>
          <w:bCs/>
          <w:kern w:val="0"/>
          <w:sz w:val="24"/>
          <w:szCs w:val="24"/>
        </w:rPr>
        <w:t>近代哲学の祖</w:t>
      </w:r>
      <w:r w:rsidR="00821822">
        <w:rPr>
          <w:rFonts w:asciiTheme="minorEastAsia" w:hAnsiTheme="minorEastAsia" w:cs="ＭＳ Ｐゴシック" w:hint="eastAsia"/>
          <w:kern w:val="0"/>
          <w:sz w:val="24"/>
          <w:szCs w:val="24"/>
        </w:rPr>
        <w:t>」と呼ばれる哲学者（かつ数学者）です。なぜそのように呼ばれ</w:t>
      </w:r>
      <w:r w:rsidR="005514D7">
        <w:rPr>
          <w:rFonts w:asciiTheme="minorEastAsia" w:hAnsiTheme="minorEastAsia" w:cs="ＭＳ Ｐゴシック" w:hint="eastAsia"/>
          <w:kern w:val="0"/>
          <w:sz w:val="24"/>
          <w:szCs w:val="24"/>
        </w:rPr>
        <w:t>てい</w:t>
      </w:r>
      <w:r w:rsidR="00821822">
        <w:rPr>
          <w:rFonts w:asciiTheme="minorEastAsia" w:hAnsiTheme="minorEastAsia" w:cs="ＭＳ Ｐゴシック" w:hint="eastAsia"/>
          <w:kern w:val="0"/>
          <w:sz w:val="24"/>
          <w:szCs w:val="24"/>
        </w:rPr>
        <w:t>るかというと、一言でいえば、</w:t>
      </w:r>
      <w:r w:rsidR="00821822" w:rsidRPr="001C5DEB">
        <w:rPr>
          <w:rFonts w:asciiTheme="minorEastAsia" w:hAnsiTheme="minorEastAsia" w:cs="ＭＳ Ｐゴシック" w:hint="eastAsia"/>
          <w:b/>
          <w:bCs/>
          <w:kern w:val="0"/>
          <w:sz w:val="24"/>
          <w:szCs w:val="24"/>
          <w:highlight w:val="yellow"/>
        </w:rPr>
        <w:t>人間の</w:t>
      </w:r>
      <w:r w:rsidR="00821822" w:rsidRPr="001C5DEB">
        <w:rPr>
          <w:rFonts w:asciiTheme="minorEastAsia" w:hAnsiTheme="minorEastAsia" w:cs="ＭＳ Ｐゴシック" w:hint="eastAsia"/>
          <w:b/>
          <w:bCs/>
          <w:kern w:val="0"/>
          <w:sz w:val="24"/>
          <w:szCs w:val="24"/>
          <w:highlight w:val="yellow"/>
          <w:u w:val="single"/>
        </w:rPr>
        <w:t>「理性」</w:t>
      </w:r>
      <w:r w:rsidR="006934D7" w:rsidRPr="001C5DEB">
        <w:rPr>
          <w:rFonts w:asciiTheme="minorEastAsia" w:hAnsiTheme="minorEastAsia" w:cs="ＭＳ Ｐゴシック" w:hint="eastAsia"/>
          <w:b/>
          <w:bCs/>
          <w:kern w:val="0"/>
          <w:sz w:val="24"/>
          <w:szCs w:val="24"/>
          <w:highlight w:val="yellow"/>
        </w:rPr>
        <w:t>に深い信頼をおき、理性を存分に発揮する方向を明確に打ち出した哲学を創始し</w:t>
      </w:r>
      <w:r w:rsidR="005514D7" w:rsidRPr="001C5DEB">
        <w:rPr>
          <w:rFonts w:asciiTheme="minorEastAsia" w:hAnsiTheme="minorEastAsia" w:cs="ＭＳ Ｐゴシック" w:hint="eastAsia"/>
          <w:b/>
          <w:bCs/>
          <w:kern w:val="0"/>
          <w:sz w:val="24"/>
          <w:szCs w:val="24"/>
          <w:highlight w:val="yellow"/>
        </w:rPr>
        <w:t>た</w:t>
      </w:r>
      <w:r w:rsidR="005514D7">
        <w:rPr>
          <w:rFonts w:asciiTheme="minorEastAsia" w:hAnsiTheme="minorEastAsia" w:cs="ＭＳ Ｐゴシック" w:hint="eastAsia"/>
          <w:kern w:val="0"/>
          <w:sz w:val="24"/>
          <w:szCs w:val="24"/>
        </w:rPr>
        <w:t>からでしょう。</w:t>
      </w:r>
      <w:r w:rsidR="009F7D96">
        <w:rPr>
          <w:rFonts w:asciiTheme="minorEastAsia" w:hAnsiTheme="minorEastAsia" w:cs="ＭＳ Ｐゴシック" w:hint="eastAsia"/>
          <w:kern w:val="0"/>
          <w:sz w:val="24"/>
          <w:szCs w:val="24"/>
        </w:rPr>
        <w:t>それは、</w:t>
      </w:r>
      <w:r w:rsidR="005514D7">
        <w:rPr>
          <w:rFonts w:asciiTheme="minorEastAsia" w:hAnsiTheme="minorEastAsia" w:cs="ＭＳ Ｐゴシック" w:hint="eastAsia"/>
          <w:kern w:val="0"/>
          <w:sz w:val="24"/>
          <w:szCs w:val="24"/>
        </w:rPr>
        <w:t>現代にまで続いているような画期的な転換</w:t>
      </w:r>
      <w:r w:rsidR="009F7D96">
        <w:rPr>
          <w:rFonts w:asciiTheme="minorEastAsia" w:hAnsiTheme="minorEastAsia" w:cs="ＭＳ Ｐゴシック" w:hint="eastAsia"/>
          <w:kern w:val="0"/>
          <w:sz w:val="24"/>
          <w:szCs w:val="24"/>
        </w:rPr>
        <w:t>であったと言えるでしょう。</w:t>
      </w:r>
    </w:p>
    <w:p w14:paraId="53A3208B" w14:textId="5DF14536" w:rsidR="0033790D" w:rsidRPr="0033790D" w:rsidRDefault="001C5DEB" w:rsidP="0033790D">
      <w:pPr>
        <w:autoSpaceDE w:val="0"/>
        <w:autoSpaceDN w:val="0"/>
        <w:adjustRightInd w:val="0"/>
        <w:jc w:val="left"/>
        <w:rPr>
          <w:rFonts w:asciiTheme="minorEastAsia" w:hAnsiTheme="minorEastAsia" w:cs="Segoe UI"/>
          <w:color w:val="000000"/>
          <w:kern w:val="0"/>
          <w:sz w:val="24"/>
          <w:szCs w:val="24"/>
          <w:lang w:val="ja-JP" w:bidi="ar-SA"/>
        </w:rPr>
      </w:pPr>
      <w:r>
        <w:rPr>
          <w:rFonts w:asciiTheme="minorEastAsia" w:hAnsiTheme="minorEastAsia" w:cs="ＭＳ Ｐゴシック" w:hint="eastAsia"/>
          <w:kern w:val="0"/>
          <w:sz w:val="24"/>
          <w:szCs w:val="24"/>
        </w:rPr>
        <w:t>⑤</w:t>
      </w:r>
      <w:r w:rsidR="006934D7">
        <w:rPr>
          <w:rFonts w:asciiTheme="minorEastAsia" w:hAnsiTheme="minorEastAsia" w:cs="ＭＳ Ｐゴシック" w:hint="eastAsia"/>
          <w:kern w:val="0"/>
          <w:sz w:val="24"/>
          <w:szCs w:val="24"/>
        </w:rPr>
        <w:t xml:space="preserve">　「デカルト的二元論」「心身二元論」などという言葉も、</w:t>
      </w:r>
      <w:r w:rsidR="006467E6">
        <w:rPr>
          <w:rFonts w:asciiTheme="minorEastAsia" w:hAnsiTheme="minorEastAsia" w:cs="ＭＳ Ｐゴシック" w:hint="eastAsia"/>
          <w:kern w:val="0"/>
          <w:sz w:val="24"/>
          <w:szCs w:val="24"/>
        </w:rPr>
        <w:t>広く知られています。</w:t>
      </w:r>
      <w:r w:rsidR="0033790D" w:rsidRPr="0033790D">
        <w:rPr>
          <w:rFonts w:asciiTheme="minorEastAsia" w:hAnsiTheme="minorEastAsia" w:cs="Yu Gothic" w:hint="eastAsia"/>
          <w:color w:val="000000"/>
          <w:kern w:val="0"/>
          <w:sz w:val="24"/>
          <w:szCs w:val="24"/>
          <w:lang w:val="ja-JP" w:bidi="ar-SA"/>
        </w:rPr>
        <w:t>「心」と「体」とは、「別々なもの」と</w:t>
      </w:r>
      <w:r w:rsidR="0033790D" w:rsidRPr="0033790D">
        <w:rPr>
          <w:rFonts w:asciiTheme="minorEastAsia" w:hAnsiTheme="minorEastAsia" w:cs="Segoe UI"/>
          <w:color w:val="000000"/>
          <w:kern w:val="0"/>
          <w:sz w:val="24"/>
          <w:szCs w:val="24"/>
          <w:lang w:val="ja-JP" w:bidi="ar-SA"/>
        </w:rPr>
        <w:t>捉えることもできましょうが、「つながっているもの、深く関連しているもの」という捉え方が、私たち多くの人の物の見方ではないでしょうか。これはデカルトの時代でも全く同じでした。デカルトは、『省察』という本の序文にあたる箇所で次のように記しています。（『省察　情念論』中公クラシックス、六頁）</w:t>
      </w:r>
    </w:p>
    <w:p w14:paraId="4561DA92"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70A461FD" w14:textId="1CF12D94" w:rsidR="0033790D" w:rsidRPr="004459F4" w:rsidRDefault="001C5DEB" w:rsidP="008B1E2F">
      <w:pPr>
        <w:autoSpaceDE w:val="0"/>
        <w:autoSpaceDN w:val="0"/>
        <w:adjustRightInd w:val="0"/>
        <w:ind w:firstLineChars="200" w:firstLine="426"/>
        <w:jc w:val="left"/>
        <w:rPr>
          <w:rFonts w:asciiTheme="minorEastAsia" w:hAnsiTheme="minorEastAsia" w:cs="Segoe UI"/>
          <w:b/>
          <w:bCs/>
          <w:color w:val="000000"/>
          <w:kern w:val="0"/>
          <w:sz w:val="24"/>
          <w:szCs w:val="24"/>
          <w:lang w:val="ja-JP" w:bidi="ar-SA"/>
        </w:rPr>
      </w:pPr>
      <w:r>
        <w:rPr>
          <w:rFonts w:asciiTheme="minorEastAsia" w:hAnsiTheme="minorEastAsia" w:cs="Segoe UI" w:hint="eastAsia"/>
          <w:b/>
          <w:bCs/>
          <w:color w:val="000000"/>
          <w:kern w:val="0"/>
          <w:sz w:val="24"/>
          <w:szCs w:val="24"/>
          <w:lang w:val="ja-JP" w:bidi="ar-SA"/>
        </w:rPr>
        <w:t xml:space="preserve">⑥　</w:t>
      </w:r>
      <w:r w:rsidR="0033790D" w:rsidRPr="004459F4">
        <w:rPr>
          <w:rFonts w:asciiTheme="minorEastAsia" w:hAnsiTheme="minorEastAsia" w:cs="Segoe UI"/>
          <w:b/>
          <w:bCs/>
          <w:color w:val="000000"/>
          <w:kern w:val="0"/>
          <w:sz w:val="24"/>
          <w:szCs w:val="24"/>
          <w:lang w:val="ja-JP" w:bidi="ar-SA"/>
        </w:rPr>
        <w:t>たいていの無信仰者が、…人間の精神が身体とは分かたれたものであること、を信じようとはしない</w:t>
      </w:r>
    </w:p>
    <w:p w14:paraId="560AEB87"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3489916C" w14:textId="69DDCD66" w:rsidR="0033790D" w:rsidRPr="0033790D" w:rsidRDefault="001C5DEB" w:rsidP="0033790D">
      <w:pPr>
        <w:autoSpaceDE w:val="0"/>
        <w:autoSpaceDN w:val="0"/>
        <w:adjustRightInd w:val="0"/>
        <w:jc w:val="left"/>
        <w:rPr>
          <w:rFonts w:asciiTheme="minorEastAsia" w:hAnsiTheme="minorEastAsia" w:cs="Segoe UI"/>
          <w:color w:val="000000"/>
          <w:kern w:val="0"/>
          <w:sz w:val="24"/>
          <w:szCs w:val="24"/>
          <w:lang w:val="ja-JP" w:bidi="ar-SA"/>
        </w:rPr>
      </w:pPr>
      <w:r>
        <w:rPr>
          <w:rFonts w:asciiTheme="minorEastAsia" w:hAnsiTheme="minorEastAsia" w:cs="Segoe UI" w:hint="eastAsia"/>
          <w:color w:val="000000"/>
          <w:kern w:val="0"/>
          <w:sz w:val="24"/>
          <w:szCs w:val="24"/>
          <w:lang w:val="ja-JP" w:bidi="ar-SA"/>
        </w:rPr>
        <w:t>⑦</w:t>
      </w:r>
      <w:r w:rsidR="0033790D" w:rsidRPr="0033790D">
        <w:rPr>
          <w:rFonts w:asciiTheme="minorEastAsia" w:hAnsiTheme="minorEastAsia" w:cs="Segoe UI"/>
          <w:color w:val="000000"/>
          <w:kern w:val="0"/>
          <w:sz w:val="24"/>
          <w:szCs w:val="24"/>
          <w:lang w:val="ja-JP" w:bidi="ar-SA"/>
        </w:rPr>
        <w:t xml:space="preserve">　デカルトは、このような四百年前でも現代でも私たちが普通にもっている精神・身体に関する、このような物の見方は不徹底であるとして、この底に潜んでいる問題を、徹底して考え抜こうとしたのです。</w:t>
      </w:r>
    </w:p>
    <w:p w14:paraId="1C9CA930" w14:textId="71A2121C" w:rsidR="0033790D" w:rsidRPr="0033790D" w:rsidRDefault="001C5DEB" w:rsidP="0033790D">
      <w:pPr>
        <w:autoSpaceDE w:val="0"/>
        <w:autoSpaceDN w:val="0"/>
        <w:adjustRightInd w:val="0"/>
        <w:jc w:val="left"/>
        <w:rPr>
          <w:rFonts w:asciiTheme="minorEastAsia" w:hAnsiTheme="minorEastAsia" w:cs="Segoe UI"/>
          <w:color w:val="000000"/>
          <w:kern w:val="0"/>
          <w:sz w:val="24"/>
          <w:szCs w:val="24"/>
          <w:lang w:val="ja-JP" w:bidi="ar-SA"/>
        </w:rPr>
      </w:pPr>
      <w:r>
        <w:rPr>
          <w:rFonts w:asciiTheme="minorEastAsia" w:hAnsiTheme="minorEastAsia" w:cs="Segoe UI" w:hint="eastAsia"/>
          <w:color w:val="000000"/>
          <w:kern w:val="0"/>
          <w:sz w:val="24"/>
          <w:szCs w:val="24"/>
          <w:lang w:val="ja-JP" w:bidi="ar-SA"/>
        </w:rPr>
        <w:t>⑧</w:t>
      </w:r>
      <w:r w:rsidR="0033790D" w:rsidRPr="0033790D">
        <w:rPr>
          <w:rFonts w:asciiTheme="minorEastAsia" w:hAnsiTheme="minorEastAsia" w:cs="Segoe UI"/>
          <w:color w:val="000000"/>
          <w:kern w:val="0"/>
          <w:sz w:val="24"/>
          <w:szCs w:val="24"/>
          <w:lang w:val="ja-JP" w:bidi="ar-SA"/>
        </w:rPr>
        <w:t xml:space="preserve">　結局、デカルトは、「精神が身体とは別のものであることを証明する」（同書十頁）ことができたと考えるに至るのですが、これがデカルトが「心身二元論の祖」とも呼ばれるゆえんです。この物の見方が正しいかどうかは、大きな問題をはらんでいると思いますが、ともかく、この問題に真剣に徹底して取り組んだことが、「近代」の幕開けに大きく寄与したことは確かであると言えるでしょう。</w:t>
      </w:r>
    </w:p>
    <w:p w14:paraId="7BFA87BC"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032FE661" w14:textId="0176D464" w:rsidR="001600A6" w:rsidRDefault="00324843"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●デカルトの問題意識</w:t>
      </w:r>
      <w:r w:rsidR="005A15E6">
        <w:rPr>
          <w:rFonts w:asciiTheme="minorEastAsia" w:hAnsiTheme="minorEastAsia" w:cs="ＭＳ Ｐゴシック" w:hint="eastAsia"/>
          <w:kern w:val="0"/>
          <w:sz w:val="24"/>
          <w:szCs w:val="24"/>
        </w:rPr>
        <w:t xml:space="preserve">　　</w:t>
      </w:r>
      <w:r w:rsidR="001C5DEB">
        <w:rPr>
          <w:rFonts w:asciiTheme="minorEastAsia" w:hAnsiTheme="minorEastAsia" w:cs="ＭＳ Ｐゴシック" w:hint="eastAsia"/>
          <w:kern w:val="0"/>
          <w:sz w:val="24"/>
          <w:szCs w:val="24"/>
        </w:rPr>
        <w:t>⑨</w:t>
      </w:r>
      <w:r w:rsidR="009F7D96">
        <w:rPr>
          <w:rFonts w:asciiTheme="minorEastAsia" w:hAnsiTheme="minorEastAsia" w:cs="ＭＳ Ｐゴシック" w:hint="eastAsia"/>
          <w:kern w:val="0"/>
          <w:sz w:val="24"/>
          <w:szCs w:val="24"/>
        </w:rPr>
        <w:t xml:space="preserve">　デカルトは自身が取り組んだ問題を、『方法序説』『省察』など、</w:t>
      </w:r>
      <w:r w:rsidR="001600A6">
        <w:rPr>
          <w:rFonts w:asciiTheme="minorEastAsia" w:hAnsiTheme="minorEastAsia" w:cs="ＭＳ Ｐゴシック" w:hint="eastAsia"/>
          <w:kern w:val="0"/>
          <w:sz w:val="24"/>
          <w:szCs w:val="24"/>
        </w:rPr>
        <w:t>実に深い根本の問題を扱いながら、同時にわかりやすい言葉で書き記したことも、画期的なことと思います。</w:t>
      </w:r>
    </w:p>
    <w:p w14:paraId="2D05C4CE" w14:textId="02CA7BD6" w:rsidR="001600A6"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⑩</w:t>
      </w:r>
      <w:r w:rsidR="001600A6">
        <w:rPr>
          <w:rFonts w:asciiTheme="minorEastAsia" w:hAnsiTheme="minorEastAsia" w:cs="ＭＳ Ｐゴシック" w:hint="eastAsia"/>
          <w:kern w:val="0"/>
          <w:sz w:val="24"/>
          <w:szCs w:val="24"/>
        </w:rPr>
        <w:t xml:space="preserve">　デカルトは、それまでの哲学や、自分や周りの人の物の見方を、徹底的に疑いぬき、考え抜きました。「当たり前」のこととして</w:t>
      </w:r>
      <w:r w:rsidR="001600A6" w:rsidRPr="004459F4">
        <w:rPr>
          <w:rFonts w:asciiTheme="minorEastAsia" w:hAnsiTheme="minorEastAsia" w:cs="ＭＳ Ｐゴシック" w:hint="eastAsia"/>
          <w:b/>
          <w:bCs/>
          <w:kern w:val="0"/>
          <w:sz w:val="24"/>
          <w:szCs w:val="24"/>
        </w:rPr>
        <w:t>世間に通用していることや、自分でも当たり前と思い込んでいたようなことをも、徹底的に疑い抜いたことが、デカルトの画期的な点</w:t>
      </w:r>
      <w:r w:rsidR="001600A6">
        <w:rPr>
          <w:rFonts w:asciiTheme="minorEastAsia" w:hAnsiTheme="minorEastAsia" w:cs="ＭＳ Ｐゴシック" w:hint="eastAsia"/>
          <w:kern w:val="0"/>
          <w:sz w:val="24"/>
          <w:szCs w:val="24"/>
        </w:rPr>
        <w:t>です。</w:t>
      </w:r>
    </w:p>
    <w:p w14:paraId="4786A075" w14:textId="7725CBBA" w:rsidR="001600A6"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⑪</w:t>
      </w:r>
      <w:r w:rsidR="001600A6">
        <w:rPr>
          <w:rFonts w:asciiTheme="minorEastAsia" w:hAnsiTheme="minorEastAsia" w:cs="ＭＳ Ｐゴシック" w:hint="eastAsia"/>
          <w:kern w:val="0"/>
          <w:sz w:val="24"/>
          <w:szCs w:val="24"/>
        </w:rPr>
        <w:t xml:space="preserve">　このような</w:t>
      </w:r>
      <w:r w:rsidR="002A1E49" w:rsidRPr="004459F4">
        <w:rPr>
          <w:rFonts w:asciiTheme="minorEastAsia" w:hAnsiTheme="minorEastAsia" w:cs="ＭＳ Ｐゴシック" w:hint="eastAsia"/>
          <w:b/>
          <w:bCs/>
          <w:kern w:val="0"/>
          <w:sz w:val="24"/>
          <w:szCs w:val="24"/>
          <w:u w:val="single"/>
        </w:rPr>
        <w:t>徹底的に疑い考え抜く姿勢、その</w:t>
      </w:r>
      <w:r w:rsidR="001600A6" w:rsidRPr="004459F4">
        <w:rPr>
          <w:rFonts w:asciiTheme="minorEastAsia" w:hAnsiTheme="minorEastAsia" w:cs="ＭＳ Ｐゴシック" w:hint="eastAsia"/>
          <w:b/>
          <w:bCs/>
          <w:kern w:val="0"/>
          <w:sz w:val="24"/>
          <w:szCs w:val="24"/>
          <w:u w:val="single"/>
        </w:rPr>
        <w:t>取り組み自体がデカルトの哲学の根幹</w:t>
      </w:r>
      <w:r w:rsidR="001600A6" w:rsidRPr="004459F4">
        <w:rPr>
          <w:rFonts w:asciiTheme="minorEastAsia" w:hAnsiTheme="minorEastAsia" w:cs="ＭＳ Ｐゴシック" w:hint="eastAsia"/>
          <w:b/>
          <w:bCs/>
          <w:kern w:val="0"/>
          <w:sz w:val="24"/>
          <w:szCs w:val="24"/>
        </w:rPr>
        <w:t>なのです。</w:t>
      </w:r>
      <w:r w:rsidR="002A1E49" w:rsidRPr="004459F4">
        <w:rPr>
          <w:rFonts w:asciiTheme="minorEastAsia" w:hAnsiTheme="minorEastAsia" w:cs="ＭＳ Ｐゴシック" w:hint="eastAsia"/>
          <w:b/>
          <w:bCs/>
          <w:kern w:val="0"/>
          <w:sz w:val="24"/>
          <w:szCs w:val="24"/>
        </w:rPr>
        <w:t>疑い抜く姿勢が、デカルトの「方法」の中心</w:t>
      </w:r>
      <w:r w:rsidR="002A1E49">
        <w:rPr>
          <w:rFonts w:asciiTheme="minorEastAsia" w:hAnsiTheme="minorEastAsia" w:cs="ＭＳ Ｐゴシック" w:hint="eastAsia"/>
          <w:kern w:val="0"/>
          <w:sz w:val="24"/>
          <w:szCs w:val="24"/>
        </w:rPr>
        <w:t>なのです。</w:t>
      </w:r>
    </w:p>
    <w:p w14:paraId="351C381B" w14:textId="45266C5D" w:rsidR="00793DDE"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⑫</w:t>
      </w:r>
      <w:r w:rsidR="002A1E49">
        <w:rPr>
          <w:rFonts w:asciiTheme="minorEastAsia" w:hAnsiTheme="minorEastAsia" w:cs="ＭＳ Ｐゴシック" w:hint="eastAsia"/>
          <w:kern w:val="0"/>
          <w:sz w:val="24"/>
          <w:szCs w:val="24"/>
        </w:rPr>
        <w:t xml:space="preserve">　ここで、「デカルトの哲学」を受け取る私たちの側に、問題・盲点があります。私たちは、おうおうにして、「</w:t>
      </w:r>
      <w:r w:rsidR="00324843">
        <w:rPr>
          <w:rFonts w:asciiTheme="minorEastAsia" w:hAnsiTheme="minorEastAsia" w:cs="ＭＳ Ｐゴシック" w:hint="eastAsia"/>
          <w:kern w:val="0"/>
          <w:sz w:val="24"/>
          <w:szCs w:val="24"/>
        </w:rPr>
        <w:t>デカルトの哲学」を、「できあがったもの」「提示されているもの」として受け取</w:t>
      </w:r>
      <w:r w:rsidR="002A1E49">
        <w:rPr>
          <w:rFonts w:asciiTheme="minorEastAsia" w:hAnsiTheme="minorEastAsia" w:cs="ＭＳ Ｐゴシック" w:hint="eastAsia"/>
          <w:kern w:val="0"/>
          <w:sz w:val="24"/>
          <w:szCs w:val="24"/>
        </w:rPr>
        <w:t>ってしまいがちです。「自分で考え疑い抜く」という「方法」を自分が実践するのでなく、「デカルトの教えた方法」というようなものに頼ってしまいがちです。</w:t>
      </w:r>
      <w:r w:rsidR="00793DDE">
        <w:rPr>
          <w:rFonts w:asciiTheme="minorEastAsia" w:hAnsiTheme="minorEastAsia" w:cs="ＭＳ Ｐゴシック" w:hint="eastAsia"/>
          <w:kern w:val="0"/>
          <w:sz w:val="24"/>
          <w:szCs w:val="24"/>
        </w:rPr>
        <w:t>ここに私たち各自の取り組み、その足元に大問題があるわけです。仏教や禅を学ぶ際にも全く同じ大問題が、私たち各自の足元にあるわけです。</w:t>
      </w:r>
    </w:p>
    <w:p w14:paraId="6D79F0EA" w14:textId="3F3C994E" w:rsidR="00324843"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⑬</w:t>
      </w:r>
      <w:r w:rsidR="00324843">
        <w:rPr>
          <w:rFonts w:asciiTheme="minorEastAsia" w:hAnsiTheme="minorEastAsia" w:cs="ＭＳ Ｐゴシック" w:hint="eastAsia"/>
          <w:kern w:val="0"/>
          <w:sz w:val="24"/>
          <w:szCs w:val="24"/>
        </w:rPr>
        <w:t xml:space="preserve">　これは本当に大事なことです。</w:t>
      </w:r>
      <w:r w:rsidR="00AC2453">
        <w:rPr>
          <w:rFonts w:asciiTheme="minorEastAsia" w:hAnsiTheme="minorEastAsia" w:cs="ＭＳ Ｐゴシック" w:hint="eastAsia"/>
          <w:kern w:val="0"/>
          <w:sz w:val="24"/>
          <w:szCs w:val="24"/>
        </w:rPr>
        <w:t>私たちは、</w:t>
      </w:r>
      <w:r w:rsidR="00793DDE">
        <w:rPr>
          <w:rFonts w:asciiTheme="minorEastAsia" w:hAnsiTheme="minorEastAsia" w:cs="ＭＳ Ｐゴシック" w:hint="eastAsia"/>
          <w:kern w:val="0"/>
          <w:sz w:val="24"/>
          <w:szCs w:val="24"/>
        </w:rPr>
        <w:t>ともすると、</w:t>
      </w:r>
      <w:r w:rsidR="00AC2453">
        <w:rPr>
          <w:rFonts w:asciiTheme="minorEastAsia" w:hAnsiTheme="minorEastAsia" w:cs="ＭＳ Ｐゴシック" w:hint="eastAsia"/>
          <w:kern w:val="0"/>
          <w:sz w:val="24"/>
          <w:szCs w:val="24"/>
        </w:rPr>
        <w:t>「流行っているから</w:t>
      </w:r>
      <w:r w:rsidR="00793DDE">
        <w:rPr>
          <w:rFonts w:asciiTheme="minorEastAsia" w:hAnsiTheme="minorEastAsia" w:cs="ＭＳ Ｐゴシック" w:hint="eastAsia"/>
          <w:kern w:val="0"/>
          <w:sz w:val="24"/>
          <w:szCs w:val="24"/>
        </w:rPr>
        <w:t>良いことに違いない</w:t>
      </w:r>
      <w:r w:rsidR="00AC2453">
        <w:rPr>
          <w:rFonts w:asciiTheme="minorEastAsia" w:hAnsiTheme="minorEastAsia" w:cs="ＭＳ Ｐゴシック" w:hint="eastAsia"/>
          <w:kern w:val="0"/>
          <w:sz w:val="24"/>
          <w:szCs w:val="24"/>
        </w:rPr>
        <w:t>」「偉い人が言っているから（例えばお経に書いてあることだから）正しい」「これで世間に通用しているから</w:t>
      </w:r>
      <w:r w:rsidR="00793DDE">
        <w:rPr>
          <w:rFonts w:asciiTheme="minorEastAsia" w:hAnsiTheme="minorEastAsia" w:cs="ＭＳ Ｐゴシック" w:hint="eastAsia"/>
          <w:kern w:val="0"/>
          <w:sz w:val="24"/>
          <w:szCs w:val="24"/>
        </w:rPr>
        <w:t>それでやっていける</w:t>
      </w:r>
      <w:r w:rsidR="00AC2453">
        <w:rPr>
          <w:rFonts w:asciiTheme="minorEastAsia" w:hAnsiTheme="minorEastAsia" w:cs="ＭＳ Ｐゴシック" w:hint="eastAsia"/>
          <w:kern w:val="0"/>
          <w:sz w:val="24"/>
          <w:szCs w:val="24"/>
        </w:rPr>
        <w:t>」などの次元で生きていることが多いのではないでしょうか。「流行り」や「権威」や「それっぽさ」、この三つをうまく</w:t>
      </w:r>
      <w:r w:rsidR="00793DDE">
        <w:rPr>
          <w:rFonts w:asciiTheme="minorEastAsia" w:hAnsiTheme="minorEastAsia" w:cs="ＭＳ Ｐゴシック" w:hint="eastAsia"/>
          <w:kern w:val="0"/>
          <w:sz w:val="24"/>
          <w:szCs w:val="24"/>
        </w:rPr>
        <w:t>活用してやりくりしていけば、</w:t>
      </w:r>
      <w:r w:rsidR="00AC2453">
        <w:rPr>
          <w:rFonts w:asciiTheme="minorEastAsia" w:hAnsiTheme="minorEastAsia" w:cs="ＭＳ Ｐゴシック" w:hint="eastAsia"/>
          <w:kern w:val="0"/>
          <w:sz w:val="24"/>
          <w:szCs w:val="24"/>
        </w:rPr>
        <w:t>世渡りとしては</w:t>
      </w:r>
      <w:r w:rsidR="00793DDE">
        <w:rPr>
          <w:rFonts w:asciiTheme="minorEastAsia" w:hAnsiTheme="minorEastAsia" w:cs="ＭＳ Ｐゴシック" w:hint="eastAsia"/>
          <w:kern w:val="0"/>
          <w:sz w:val="24"/>
          <w:szCs w:val="24"/>
        </w:rPr>
        <w:t>十分</w:t>
      </w:r>
      <w:r w:rsidR="00AC2453">
        <w:rPr>
          <w:rFonts w:asciiTheme="minorEastAsia" w:hAnsiTheme="minorEastAsia" w:cs="ＭＳ Ｐゴシック" w:hint="eastAsia"/>
          <w:kern w:val="0"/>
          <w:sz w:val="24"/>
          <w:szCs w:val="24"/>
        </w:rPr>
        <w:t>やっていける</w:t>
      </w:r>
      <w:r w:rsidR="00406586">
        <w:rPr>
          <w:rFonts w:asciiTheme="minorEastAsia" w:hAnsiTheme="minorEastAsia" w:cs="ＭＳ Ｐゴシック" w:hint="eastAsia"/>
          <w:kern w:val="0"/>
          <w:sz w:val="24"/>
          <w:szCs w:val="24"/>
        </w:rPr>
        <w:t>かもしれません。ですが、これだけだと、本当の自信や安心はもてないままではないでしょうか。</w:t>
      </w:r>
    </w:p>
    <w:p w14:paraId="6F32E1EF" w14:textId="56FBBCD7" w:rsidR="00406586"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⑭</w:t>
      </w:r>
      <w:r w:rsidR="00406586">
        <w:rPr>
          <w:rFonts w:asciiTheme="minorEastAsia" w:hAnsiTheme="minorEastAsia" w:cs="ＭＳ Ｐゴシック" w:hint="eastAsia"/>
          <w:kern w:val="0"/>
          <w:sz w:val="24"/>
          <w:szCs w:val="24"/>
        </w:rPr>
        <w:t xml:space="preserve">　心の底から納得しているわけではないのに、「世の中そんなもんさ、これでいい」とすまして生きていては、釈然としない思いがずっと</w:t>
      </w:r>
      <w:r w:rsidR="00793DDE">
        <w:rPr>
          <w:rFonts w:asciiTheme="minorEastAsia" w:hAnsiTheme="minorEastAsia" w:cs="ＭＳ Ｐゴシック" w:hint="eastAsia"/>
          <w:kern w:val="0"/>
          <w:sz w:val="24"/>
          <w:szCs w:val="24"/>
        </w:rPr>
        <w:t>残ってしまう</w:t>
      </w:r>
      <w:r w:rsidR="00406586">
        <w:rPr>
          <w:rFonts w:asciiTheme="minorEastAsia" w:hAnsiTheme="minorEastAsia" w:cs="ＭＳ Ｐゴシック" w:hint="eastAsia"/>
          <w:kern w:val="0"/>
          <w:sz w:val="24"/>
          <w:szCs w:val="24"/>
        </w:rPr>
        <w:t>のではないでしょうか。</w:t>
      </w:r>
    </w:p>
    <w:p w14:paraId="4BEABF16" w14:textId="7C272F25" w:rsidR="00E170B3"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⑮</w:t>
      </w:r>
      <w:r w:rsidR="00406586">
        <w:rPr>
          <w:rFonts w:asciiTheme="minorEastAsia" w:hAnsiTheme="minorEastAsia" w:cs="ＭＳ Ｐゴシック" w:hint="eastAsia"/>
          <w:kern w:val="0"/>
          <w:sz w:val="24"/>
          <w:szCs w:val="24"/>
        </w:rPr>
        <w:t xml:space="preserve">　この問題に、徹底して取り組もうとしたのが、デカルトの画期的なところです。</w:t>
      </w:r>
      <w:r w:rsidR="001B23C8">
        <w:rPr>
          <w:rFonts w:asciiTheme="minorEastAsia" w:hAnsiTheme="minorEastAsia" w:cs="ＭＳ Ｐゴシック" w:hint="eastAsia"/>
          <w:kern w:val="0"/>
          <w:sz w:val="24"/>
          <w:szCs w:val="24"/>
        </w:rPr>
        <w:t>そして、</w:t>
      </w:r>
      <w:r w:rsidR="00E170B3">
        <w:rPr>
          <w:rFonts w:asciiTheme="minorEastAsia" w:hAnsiTheme="minorEastAsia" w:cs="ＭＳ Ｐゴシック" w:hint="eastAsia"/>
          <w:kern w:val="0"/>
          <w:sz w:val="24"/>
          <w:szCs w:val="24"/>
        </w:rPr>
        <w:t>デカルトは自分自身のその徹底した取り組みを、ラテン語で、一冊の本として執筆しました。その書名が、「</w:t>
      </w:r>
      <w:r w:rsidR="00E170B3">
        <w:rPr>
          <w:rFonts w:asciiTheme="minorEastAsia" w:hAnsiTheme="minorEastAsia" w:cs="ＭＳ Ｐゴシック"/>
          <w:kern w:val="0"/>
          <w:sz w:val="24"/>
          <w:szCs w:val="24"/>
        </w:rPr>
        <w:t>Meditationes de prima philosophia</w:t>
      </w:r>
      <w:r w:rsidR="00E170B3">
        <w:rPr>
          <w:rFonts w:asciiTheme="minorEastAsia" w:hAnsiTheme="minorEastAsia" w:cs="ＭＳ Ｐゴシック" w:hint="eastAsia"/>
          <w:kern w:val="0"/>
          <w:sz w:val="24"/>
          <w:szCs w:val="24"/>
        </w:rPr>
        <w:t>」です。日本語訳では、『第一哲学についての省察』です。</w:t>
      </w:r>
    </w:p>
    <w:p w14:paraId="55363480"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1D0B6AF3" w14:textId="32689B85" w:rsidR="00F61FF5" w:rsidRDefault="00F61FF5"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●デカルト的省察（メディテーション）</w:t>
      </w:r>
    </w:p>
    <w:p w14:paraId="47F0E3C4" w14:textId="18153702" w:rsidR="00E170B3" w:rsidRDefault="001C5DEB" w:rsidP="00226957">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⑯</w:t>
      </w:r>
      <w:r w:rsidR="00E170B3">
        <w:rPr>
          <w:rFonts w:asciiTheme="minorEastAsia" w:hAnsiTheme="minorEastAsia" w:cs="ＭＳ Ｐゴシック" w:hint="eastAsia"/>
          <w:kern w:val="0"/>
          <w:sz w:val="24"/>
          <w:szCs w:val="24"/>
        </w:rPr>
        <w:t xml:space="preserve">　</w:t>
      </w:r>
      <w:r w:rsidR="00F61FF5">
        <w:rPr>
          <w:rFonts w:asciiTheme="minorEastAsia" w:hAnsiTheme="minorEastAsia" w:cs="ＭＳ Ｐゴシック" w:hint="eastAsia"/>
          <w:kern w:val="0"/>
          <w:sz w:val="24"/>
          <w:szCs w:val="24"/>
        </w:rPr>
        <w:t>デカルトのその本では、６つの「M</w:t>
      </w:r>
      <w:r w:rsidR="00F61FF5">
        <w:rPr>
          <w:rFonts w:asciiTheme="minorEastAsia" w:hAnsiTheme="minorEastAsia" w:cs="ＭＳ Ｐゴシック"/>
          <w:kern w:val="0"/>
          <w:sz w:val="24"/>
          <w:szCs w:val="24"/>
        </w:rPr>
        <w:t>editatio</w:t>
      </w:r>
      <w:r w:rsidR="00F61FF5">
        <w:rPr>
          <w:rFonts w:asciiTheme="minorEastAsia" w:hAnsiTheme="minorEastAsia" w:cs="ＭＳ Ｐゴシック" w:hint="eastAsia"/>
          <w:kern w:val="0"/>
          <w:sz w:val="24"/>
          <w:szCs w:val="24"/>
        </w:rPr>
        <w:t>」が</w:t>
      </w:r>
      <w:r w:rsidR="00226957">
        <w:rPr>
          <w:rFonts w:asciiTheme="minorEastAsia" w:hAnsiTheme="minorEastAsia" w:cs="ＭＳ Ｐゴシック" w:hint="eastAsia"/>
          <w:kern w:val="0"/>
          <w:sz w:val="24"/>
          <w:szCs w:val="24"/>
        </w:rPr>
        <w:t>記されています（複数形が</w:t>
      </w:r>
      <w:r w:rsidR="00226957">
        <w:rPr>
          <w:rFonts w:asciiTheme="minorEastAsia" w:hAnsiTheme="minorEastAsia" w:cs="ＭＳ Ｐゴシック"/>
          <w:kern w:val="0"/>
          <w:sz w:val="24"/>
          <w:szCs w:val="24"/>
        </w:rPr>
        <w:t>Meditationes</w:t>
      </w:r>
      <w:r w:rsidR="00226957">
        <w:rPr>
          <w:rFonts w:asciiTheme="minorEastAsia" w:hAnsiTheme="minorEastAsia" w:cs="ＭＳ Ｐゴシック" w:hint="eastAsia"/>
          <w:kern w:val="0"/>
          <w:sz w:val="24"/>
          <w:szCs w:val="24"/>
        </w:rPr>
        <w:t>）が、これが</w:t>
      </w:r>
      <w:r w:rsidR="00E170B3">
        <w:rPr>
          <w:rFonts w:asciiTheme="minorEastAsia" w:hAnsiTheme="minorEastAsia" w:cs="ＭＳ Ｐゴシック" w:hint="eastAsia"/>
          <w:kern w:val="0"/>
          <w:sz w:val="24"/>
          <w:szCs w:val="24"/>
        </w:rPr>
        <w:t>「省察」と訳され</w:t>
      </w:r>
      <w:r w:rsidR="00226957">
        <w:rPr>
          <w:rFonts w:asciiTheme="minorEastAsia" w:hAnsiTheme="minorEastAsia" w:cs="ＭＳ Ｐゴシック" w:hint="eastAsia"/>
          <w:kern w:val="0"/>
          <w:sz w:val="24"/>
          <w:szCs w:val="24"/>
        </w:rPr>
        <w:t>ている</w:t>
      </w:r>
      <w:r w:rsidR="00E170B3">
        <w:rPr>
          <w:rFonts w:asciiTheme="minorEastAsia" w:hAnsiTheme="minorEastAsia" w:cs="ＭＳ Ｐゴシック" w:hint="eastAsia"/>
          <w:kern w:val="0"/>
          <w:sz w:val="24"/>
          <w:szCs w:val="24"/>
        </w:rPr>
        <w:t>のです。英語だと、</w:t>
      </w:r>
      <w:r w:rsidR="00E170B3" w:rsidRPr="004459F4">
        <w:rPr>
          <w:rFonts w:asciiTheme="minorEastAsia" w:hAnsiTheme="minorEastAsia" w:cs="ＭＳ Ｐゴシック" w:hint="eastAsia"/>
          <w:b/>
          <w:bCs/>
          <w:kern w:val="0"/>
          <w:sz w:val="24"/>
          <w:szCs w:val="24"/>
          <w:u w:val="single"/>
        </w:rPr>
        <w:t>「m</w:t>
      </w:r>
      <w:r w:rsidR="00E170B3" w:rsidRPr="004459F4">
        <w:rPr>
          <w:rFonts w:asciiTheme="minorEastAsia" w:hAnsiTheme="minorEastAsia" w:cs="ＭＳ Ｐゴシック"/>
          <w:b/>
          <w:bCs/>
          <w:kern w:val="0"/>
          <w:sz w:val="24"/>
          <w:szCs w:val="24"/>
          <w:u w:val="single"/>
        </w:rPr>
        <w:t>editation</w:t>
      </w:r>
      <w:r w:rsidR="00E170B3" w:rsidRPr="004459F4">
        <w:rPr>
          <w:rFonts w:asciiTheme="minorEastAsia" w:hAnsiTheme="minorEastAsia" w:cs="ＭＳ Ｐゴシック" w:hint="eastAsia"/>
          <w:b/>
          <w:bCs/>
          <w:kern w:val="0"/>
          <w:sz w:val="24"/>
          <w:szCs w:val="24"/>
          <w:u w:val="single"/>
        </w:rPr>
        <w:t>」（メディテーション）です。</w:t>
      </w:r>
      <w:r w:rsidR="00F61FF5" w:rsidRPr="004459F4">
        <w:rPr>
          <w:rFonts w:asciiTheme="minorEastAsia" w:hAnsiTheme="minorEastAsia" w:cs="ＭＳ Ｐゴシック" w:hint="eastAsia"/>
          <w:b/>
          <w:bCs/>
          <w:kern w:val="0"/>
          <w:sz w:val="24"/>
          <w:szCs w:val="24"/>
          <w:u w:val="single"/>
        </w:rPr>
        <w:t>デカルトは、「本当に疑って疑って、どこまでも疑わしくない真実をみつけだそうと考え抜く」というような意味で用いています</w:t>
      </w:r>
      <w:r w:rsidR="00F61FF5">
        <w:rPr>
          <w:rFonts w:asciiTheme="minorEastAsia" w:hAnsiTheme="minorEastAsia" w:cs="ＭＳ Ｐゴシック" w:hint="eastAsia"/>
          <w:kern w:val="0"/>
          <w:sz w:val="24"/>
          <w:szCs w:val="24"/>
        </w:rPr>
        <w:t>。</w:t>
      </w:r>
    </w:p>
    <w:p w14:paraId="69B28C50" w14:textId="05F02C4C" w:rsidR="001159A4"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⑰</w:t>
      </w:r>
      <w:r w:rsidR="00F61FF5">
        <w:rPr>
          <w:rFonts w:asciiTheme="minorEastAsia" w:hAnsiTheme="minorEastAsia" w:cs="ＭＳ Ｐゴシック" w:hint="eastAsia"/>
          <w:kern w:val="0"/>
          <w:sz w:val="24"/>
          <w:szCs w:val="24"/>
        </w:rPr>
        <w:t xml:space="preserve">　</w:t>
      </w:r>
      <w:r w:rsidR="00226957">
        <w:rPr>
          <w:rFonts w:asciiTheme="minorEastAsia" w:hAnsiTheme="minorEastAsia" w:cs="ＭＳ Ｐゴシック" w:hint="eastAsia"/>
          <w:kern w:val="0"/>
          <w:sz w:val="24"/>
          <w:szCs w:val="24"/>
        </w:rPr>
        <w:t>このような意味での</w:t>
      </w:r>
      <w:r w:rsidR="001159A4">
        <w:rPr>
          <w:rFonts w:asciiTheme="minorEastAsia" w:hAnsiTheme="minorEastAsia" w:cs="ＭＳ Ｐゴシック" w:hint="eastAsia"/>
          <w:kern w:val="0"/>
          <w:sz w:val="24"/>
          <w:szCs w:val="24"/>
        </w:rPr>
        <w:t>省察を、</w:t>
      </w:r>
      <w:r w:rsidR="00226957">
        <w:rPr>
          <w:rFonts w:asciiTheme="minorEastAsia" w:hAnsiTheme="minorEastAsia" w:cs="ＭＳ Ｐゴシック" w:hint="eastAsia"/>
          <w:kern w:val="0"/>
          <w:sz w:val="24"/>
          <w:szCs w:val="24"/>
        </w:rPr>
        <w:t>「</w:t>
      </w:r>
      <w:r w:rsidR="001159A4">
        <w:rPr>
          <w:rFonts w:asciiTheme="minorEastAsia" w:hAnsiTheme="minorEastAsia" w:cs="ＭＳ Ｐゴシック" w:hint="eastAsia"/>
          <w:kern w:val="0"/>
          <w:sz w:val="24"/>
          <w:szCs w:val="24"/>
        </w:rPr>
        <w:t>デカルト的</w:t>
      </w:r>
      <w:r w:rsidR="00226957">
        <w:rPr>
          <w:rFonts w:asciiTheme="minorEastAsia" w:hAnsiTheme="minorEastAsia" w:cs="ＭＳ Ｐゴシック" w:hint="eastAsia"/>
          <w:kern w:val="0"/>
          <w:sz w:val="24"/>
          <w:szCs w:val="24"/>
        </w:rPr>
        <w:t>省察（メディテーション）」</w:t>
      </w:r>
      <w:r w:rsidR="001159A4">
        <w:rPr>
          <w:rFonts w:asciiTheme="minorEastAsia" w:hAnsiTheme="minorEastAsia" w:cs="ＭＳ Ｐゴシック" w:hint="eastAsia"/>
          <w:kern w:val="0"/>
          <w:sz w:val="24"/>
          <w:szCs w:val="24"/>
        </w:rPr>
        <w:t>と呼ぶとするなら、これは哲学をする人にとって重要なだけでなく、</w:t>
      </w:r>
      <w:r w:rsidR="00226957">
        <w:rPr>
          <w:rFonts w:asciiTheme="minorEastAsia" w:hAnsiTheme="minorEastAsia" w:cs="ＭＳ Ｐゴシック" w:hint="eastAsia"/>
          <w:kern w:val="0"/>
          <w:sz w:val="24"/>
          <w:szCs w:val="24"/>
        </w:rPr>
        <w:t>別に哲学者や宗教家ではない普通の人にとっても、人生をしっかり生きようと思ったときには、</w:t>
      </w:r>
      <w:r w:rsidR="001159A4">
        <w:rPr>
          <w:rFonts w:asciiTheme="minorEastAsia" w:hAnsiTheme="minorEastAsia" w:cs="ＭＳ Ｐゴシック" w:hint="eastAsia"/>
          <w:kern w:val="0"/>
          <w:sz w:val="24"/>
          <w:szCs w:val="24"/>
        </w:rPr>
        <w:t>本当に大事なことなのではないでしょうか？</w:t>
      </w:r>
    </w:p>
    <w:p w14:paraId="3828ACC4" w14:textId="53FDDB04" w:rsidR="005C7792"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⑱</w:t>
      </w:r>
      <w:r w:rsidR="001159A4">
        <w:rPr>
          <w:rFonts w:asciiTheme="minorEastAsia" w:hAnsiTheme="minorEastAsia" w:cs="ＭＳ Ｐゴシック" w:hint="eastAsia"/>
          <w:kern w:val="0"/>
          <w:sz w:val="24"/>
          <w:szCs w:val="24"/>
        </w:rPr>
        <w:t xml:space="preserve">　</w:t>
      </w:r>
      <w:r w:rsidR="005C7792">
        <w:rPr>
          <w:rFonts w:asciiTheme="minorEastAsia" w:hAnsiTheme="minorEastAsia" w:cs="ＭＳ Ｐゴシック" w:hint="eastAsia"/>
          <w:kern w:val="0"/>
          <w:sz w:val="24"/>
          <w:szCs w:val="24"/>
        </w:rPr>
        <w:t>『デカルト的省察（メディテーション）』というのは、デカルトより約三世紀後の時代の哲学者</w:t>
      </w:r>
      <w:r w:rsidR="005C7792" w:rsidRPr="0033790D">
        <w:rPr>
          <w:rFonts w:asciiTheme="minorEastAsia" w:hAnsiTheme="minorEastAsia" w:cs="ＭＳ Ｐゴシック" w:hint="eastAsia"/>
          <w:kern w:val="0"/>
          <w:sz w:val="24"/>
          <w:szCs w:val="24"/>
        </w:rPr>
        <w:t>の</w:t>
      </w:r>
      <w:r w:rsidR="0033790D" w:rsidRPr="0033790D">
        <w:rPr>
          <w:rFonts w:asciiTheme="minorEastAsia" w:hAnsiTheme="minorEastAsia" w:cs="Segoe UI"/>
          <w:color w:val="000000"/>
          <w:kern w:val="0"/>
          <w:sz w:val="24"/>
          <w:szCs w:val="24"/>
          <w:lang w:val="ja-JP" w:bidi="ar-SA"/>
        </w:rPr>
        <w:t>フッサール（一八五九～一九三八）が、その晩年、70</w:t>
      </w:r>
      <w:r w:rsidR="0033790D" w:rsidRPr="0033790D">
        <w:rPr>
          <w:rFonts w:asciiTheme="minorEastAsia" w:hAnsiTheme="minorEastAsia" w:cs="Yu Gothic" w:hint="eastAsia"/>
          <w:color w:val="000000"/>
          <w:kern w:val="0"/>
          <w:sz w:val="24"/>
          <w:szCs w:val="24"/>
          <w:lang w:val="ja-JP" w:bidi="ar-SA"/>
        </w:rPr>
        <w:t>代はじめに出した</w:t>
      </w:r>
      <w:r w:rsidR="005C7792" w:rsidRPr="0033790D">
        <w:rPr>
          <w:rFonts w:asciiTheme="minorEastAsia" w:hAnsiTheme="minorEastAsia" w:cs="ＭＳ Ｐゴシック" w:hint="eastAsia"/>
          <w:kern w:val="0"/>
          <w:sz w:val="24"/>
          <w:szCs w:val="24"/>
        </w:rPr>
        <w:t>本の題名でもあります。フッサールは、当時の</w:t>
      </w:r>
      <w:r w:rsidR="005C7792">
        <w:rPr>
          <w:rFonts w:asciiTheme="minorEastAsia" w:hAnsiTheme="minorEastAsia" w:cs="ＭＳ Ｐゴシック" w:hint="eastAsia"/>
          <w:kern w:val="0"/>
          <w:sz w:val="24"/>
          <w:szCs w:val="24"/>
        </w:rPr>
        <w:t>哲学が、「活き活きしたもの」を失ってしまい、</w:t>
      </w:r>
      <w:r w:rsidR="00EC2E93">
        <w:rPr>
          <w:rFonts w:asciiTheme="minorEastAsia" w:hAnsiTheme="minorEastAsia" w:cs="ＭＳ Ｐゴシック" w:hint="eastAsia"/>
          <w:kern w:val="0"/>
          <w:sz w:val="24"/>
          <w:szCs w:val="24"/>
        </w:rPr>
        <w:t>細かく分裂・分派して、瑣末な論争にあけくれている現状を嘆き、その原因を次のように述べています。</w:t>
      </w:r>
    </w:p>
    <w:p w14:paraId="1B89006C"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38F2D05D" w14:textId="323B214C" w:rsidR="00EC2E93" w:rsidRDefault="001C5DEB" w:rsidP="008B1E2F">
      <w:pPr>
        <w:widowControl/>
        <w:ind w:leftChars="100" w:left="292"/>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⑲</w:t>
      </w:r>
      <w:r w:rsidR="00EC2E93">
        <w:rPr>
          <w:rFonts w:asciiTheme="minorEastAsia" w:hAnsiTheme="minorEastAsia" w:cs="ＭＳ Ｐゴシック" w:hint="eastAsia"/>
          <w:kern w:val="0"/>
          <w:sz w:val="24"/>
          <w:szCs w:val="24"/>
        </w:rPr>
        <w:t xml:space="preserve">　</w:t>
      </w:r>
      <w:r w:rsidR="00EC2E93" w:rsidRPr="00000049">
        <w:rPr>
          <w:rFonts w:asciiTheme="minorEastAsia" w:hAnsiTheme="minorEastAsia" w:cs="ＭＳ Ｐゴシック" w:hint="eastAsia"/>
          <w:b/>
          <w:bCs/>
          <w:kern w:val="0"/>
          <w:sz w:val="24"/>
          <w:szCs w:val="24"/>
        </w:rPr>
        <w:t>哲学のこうした悲しむべき現状というものは、結局、デカルトのあの</w:t>
      </w:r>
      <w:r w:rsidR="00EC2E93" w:rsidRPr="004459F4">
        <w:rPr>
          <w:rFonts w:asciiTheme="minorEastAsia" w:hAnsiTheme="minorEastAsia" w:cs="ＭＳ Ｐゴシック" w:hint="eastAsia"/>
          <w:b/>
          <w:bCs/>
          <w:kern w:val="0"/>
          <w:sz w:val="24"/>
          <w:szCs w:val="24"/>
          <w:highlight w:val="yellow"/>
          <w:u w:val="single"/>
        </w:rPr>
        <w:t>省察から発する推進力</w:t>
      </w:r>
      <w:r w:rsidR="00EC2E93" w:rsidRPr="00000049">
        <w:rPr>
          <w:rFonts w:asciiTheme="minorEastAsia" w:hAnsiTheme="minorEastAsia" w:cs="ＭＳ Ｐゴシック" w:hint="eastAsia"/>
          <w:b/>
          <w:bCs/>
          <w:kern w:val="0"/>
          <w:sz w:val="24"/>
          <w:szCs w:val="24"/>
        </w:rPr>
        <w:t>が、それの</w:t>
      </w:r>
      <w:r w:rsidR="00EC2E93" w:rsidRPr="00000049">
        <w:rPr>
          <w:rFonts w:asciiTheme="minorEastAsia" w:hAnsiTheme="minorEastAsia" w:cs="ＭＳ Ｐゴシック" w:hint="eastAsia"/>
          <w:b/>
          <w:bCs/>
          <w:kern w:val="0"/>
          <w:sz w:val="24"/>
          <w:szCs w:val="24"/>
          <w:u w:val="single"/>
        </w:rPr>
        <w:t>根</w:t>
      </w:r>
      <w:r w:rsidR="00EC2E93" w:rsidRPr="004459F4">
        <w:rPr>
          <w:rFonts w:asciiTheme="minorEastAsia" w:hAnsiTheme="minorEastAsia" w:cs="ＭＳ Ｐゴシック" w:hint="eastAsia"/>
          <w:b/>
          <w:bCs/>
          <w:kern w:val="0"/>
          <w:sz w:val="24"/>
          <w:szCs w:val="24"/>
          <w:highlight w:val="yellow"/>
          <w:u w:val="single"/>
        </w:rPr>
        <w:t>元的な生命力</w:t>
      </w:r>
      <w:r w:rsidR="00EC2E93" w:rsidRPr="00000049">
        <w:rPr>
          <w:rFonts w:asciiTheme="minorEastAsia" w:hAnsiTheme="minorEastAsia" w:cs="ＭＳ Ｐゴシック" w:hint="eastAsia"/>
          <w:b/>
          <w:bCs/>
          <w:kern w:val="0"/>
          <w:sz w:val="24"/>
          <w:szCs w:val="24"/>
          <w:u w:val="single"/>
        </w:rPr>
        <w:t>を喪失したことに起因する</w:t>
      </w:r>
      <w:r w:rsidR="00EC2E93" w:rsidRPr="00000049">
        <w:rPr>
          <w:rFonts w:asciiTheme="minorEastAsia" w:hAnsiTheme="minorEastAsia" w:cs="ＭＳ Ｐゴシック" w:hint="eastAsia"/>
          <w:b/>
          <w:bCs/>
          <w:kern w:val="0"/>
          <w:sz w:val="24"/>
          <w:szCs w:val="24"/>
        </w:rPr>
        <w:t>のではないであろうか</w:t>
      </w:r>
      <w:r w:rsidR="00EC2E93">
        <w:rPr>
          <w:rFonts w:asciiTheme="minorEastAsia" w:hAnsiTheme="minorEastAsia" w:cs="ＭＳ Ｐゴシック" w:hint="eastAsia"/>
          <w:kern w:val="0"/>
          <w:sz w:val="24"/>
          <w:szCs w:val="24"/>
        </w:rPr>
        <w:t>。</w:t>
      </w:r>
      <w:r w:rsidR="00EC2E93" w:rsidRPr="008B1E2F">
        <w:rPr>
          <w:rFonts w:asciiTheme="minorEastAsia" w:hAnsiTheme="minorEastAsia" w:cs="ＭＳ Ｐゴシック" w:hint="eastAsia"/>
          <w:kern w:val="0"/>
          <w:sz w:val="18"/>
          <w:szCs w:val="18"/>
        </w:rPr>
        <w:t>（『デカルト的省察』中公クラシックス、1</w:t>
      </w:r>
      <w:r w:rsidR="00EC2E93" w:rsidRPr="008B1E2F">
        <w:rPr>
          <w:rFonts w:asciiTheme="minorEastAsia" w:hAnsiTheme="minorEastAsia" w:cs="ＭＳ Ｐゴシック"/>
          <w:kern w:val="0"/>
          <w:sz w:val="18"/>
          <w:szCs w:val="18"/>
        </w:rPr>
        <w:t>7</w:t>
      </w:r>
      <w:r w:rsidR="00EC2E93" w:rsidRPr="008B1E2F">
        <w:rPr>
          <w:rFonts w:asciiTheme="minorEastAsia" w:hAnsiTheme="minorEastAsia" w:cs="ＭＳ Ｐゴシック" w:hint="eastAsia"/>
          <w:kern w:val="0"/>
          <w:sz w:val="18"/>
          <w:szCs w:val="18"/>
        </w:rPr>
        <w:t>頁）</w:t>
      </w:r>
    </w:p>
    <w:p w14:paraId="71E1F49E"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596937D9" w14:textId="195E9022" w:rsidR="00EC2E93"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⑳</w:t>
      </w:r>
      <w:r w:rsidR="00EC2E93">
        <w:rPr>
          <w:rFonts w:asciiTheme="minorEastAsia" w:hAnsiTheme="minorEastAsia" w:cs="ＭＳ Ｐゴシック" w:hint="eastAsia"/>
          <w:kern w:val="0"/>
          <w:sz w:val="24"/>
          <w:szCs w:val="24"/>
        </w:rPr>
        <w:t xml:space="preserve">　デカルトの「省察」は、それをやりぬこうとすること</w:t>
      </w:r>
      <w:r w:rsidR="001159A4">
        <w:rPr>
          <w:rFonts w:asciiTheme="minorEastAsia" w:hAnsiTheme="minorEastAsia" w:cs="ＭＳ Ｐゴシック" w:hint="eastAsia"/>
          <w:kern w:val="0"/>
          <w:sz w:val="24"/>
          <w:szCs w:val="24"/>
        </w:rPr>
        <w:t>自体、</w:t>
      </w:r>
      <w:r w:rsidR="00EC2E93">
        <w:rPr>
          <w:rFonts w:asciiTheme="minorEastAsia" w:hAnsiTheme="minorEastAsia" w:cs="ＭＳ Ｐゴシック" w:hint="eastAsia"/>
          <w:kern w:val="0"/>
          <w:sz w:val="24"/>
          <w:szCs w:val="24"/>
        </w:rPr>
        <w:t>「根源的な生命力」</w:t>
      </w:r>
      <w:r w:rsidR="001159A4">
        <w:rPr>
          <w:rFonts w:asciiTheme="minorEastAsia" w:hAnsiTheme="minorEastAsia" w:cs="ＭＳ Ｐゴシック" w:hint="eastAsia"/>
          <w:kern w:val="0"/>
          <w:sz w:val="24"/>
          <w:szCs w:val="24"/>
        </w:rPr>
        <w:t>に満ちみちています。</w:t>
      </w:r>
      <w:r w:rsidR="007C03E5">
        <w:rPr>
          <w:rFonts w:asciiTheme="minorEastAsia" w:hAnsiTheme="minorEastAsia" w:cs="ＭＳ Ｐゴシック" w:hint="eastAsia"/>
          <w:kern w:val="0"/>
          <w:sz w:val="24"/>
          <w:szCs w:val="24"/>
        </w:rPr>
        <w:t>その生命力は、すべてを「活き活き」とやりぬいていくような「</w:t>
      </w:r>
      <w:r w:rsidR="00EC2E93">
        <w:rPr>
          <w:rFonts w:asciiTheme="minorEastAsia" w:hAnsiTheme="minorEastAsia" w:cs="ＭＳ Ｐゴシック" w:hint="eastAsia"/>
          <w:kern w:val="0"/>
          <w:sz w:val="24"/>
          <w:szCs w:val="24"/>
        </w:rPr>
        <w:t>推進力</w:t>
      </w:r>
      <w:r w:rsidR="007C03E5">
        <w:rPr>
          <w:rFonts w:asciiTheme="minorEastAsia" w:hAnsiTheme="minorEastAsia" w:cs="ＭＳ Ｐゴシック" w:hint="eastAsia"/>
          <w:kern w:val="0"/>
          <w:sz w:val="24"/>
          <w:szCs w:val="24"/>
        </w:rPr>
        <w:t>」をもっています。根源的な生命力そのものであるようなデカルト的省察を、喪失してしまっているところに、現代の</w:t>
      </w:r>
      <w:r w:rsidR="00EC2E93">
        <w:rPr>
          <w:rFonts w:asciiTheme="minorEastAsia" w:hAnsiTheme="minorEastAsia" w:cs="ＭＳ Ｐゴシック" w:hint="eastAsia"/>
          <w:kern w:val="0"/>
          <w:sz w:val="24"/>
          <w:szCs w:val="24"/>
        </w:rPr>
        <w:t>哲学も、宗教も、私たちの日常生活も、「悲しむべき現状」に陥って</w:t>
      </w:r>
      <w:r w:rsidR="007C03E5">
        <w:rPr>
          <w:rFonts w:asciiTheme="minorEastAsia" w:hAnsiTheme="minorEastAsia" w:cs="ＭＳ Ｐゴシック" w:hint="eastAsia"/>
          <w:kern w:val="0"/>
          <w:sz w:val="24"/>
          <w:szCs w:val="24"/>
        </w:rPr>
        <w:t>いる根本の原因ではないでしょうか</w:t>
      </w:r>
      <w:r w:rsidR="00EC2E93">
        <w:rPr>
          <w:rFonts w:asciiTheme="minorEastAsia" w:hAnsiTheme="minorEastAsia" w:cs="ＭＳ Ｐゴシック" w:hint="eastAsia"/>
          <w:kern w:val="0"/>
          <w:sz w:val="24"/>
          <w:szCs w:val="24"/>
        </w:rPr>
        <w:t>。フッサールは、</w:t>
      </w:r>
      <w:r w:rsidR="007C03E5">
        <w:rPr>
          <w:rFonts w:asciiTheme="minorEastAsia" w:hAnsiTheme="minorEastAsia" w:cs="ＭＳ Ｐゴシック" w:hint="eastAsia"/>
          <w:kern w:val="0"/>
          <w:sz w:val="24"/>
          <w:szCs w:val="24"/>
        </w:rPr>
        <w:t>その</w:t>
      </w:r>
      <w:r w:rsidR="00EC2E93">
        <w:rPr>
          <w:rFonts w:asciiTheme="minorEastAsia" w:hAnsiTheme="minorEastAsia" w:cs="ＭＳ Ｐゴシック" w:hint="eastAsia"/>
          <w:kern w:val="0"/>
          <w:sz w:val="24"/>
          <w:szCs w:val="24"/>
        </w:rPr>
        <w:t>解決策として次のように提案しています。</w:t>
      </w:r>
    </w:p>
    <w:p w14:paraId="047232E2"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0EB697A1" w14:textId="77514735" w:rsidR="00EC2E93" w:rsidRDefault="001C5DEB" w:rsidP="008B1E2F">
      <w:pPr>
        <w:widowControl/>
        <w:ind w:leftChars="100" w:left="292"/>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㉑</w:t>
      </w:r>
      <w:r w:rsidR="00EC2E93">
        <w:rPr>
          <w:rFonts w:asciiTheme="minorEastAsia" w:hAnsiTheme="minorEastAsia" w:cs="ＭＳ Ｐゴシック" w:hint="eastAsia"/>
          <w:kern w:val="0"/>
          <w:sz w:val="24"/>
          <w:szCs w:val="24"/>
        </w:rPr>
        <w:t xml:space="preserve">　</w:t>
      </w:r>
      <w:r w:rsidR="00EC2E93" w:rsidRPr="00000049">
        <w:rPr>
          <w:rFonts w:asciiTheme="minorEastAsia" w:hAnsiTheme="minorEastAsia" w:cs="ＭＳ Ｐゴシック" w:hint="eastAsia"/>
          <w:b/>
          <w:bCs/>
          <w:kern w:val="0"/>
          <w:sz w:val="24"/>
          <w:szCs w:val="24"/>
        </w:rPr>
        <w:t>哲学を新たにはじめようとした</w:t>
      </w:r>
      <w:r w:rsidR="00EC2E93" w:rsidRPr="004459F4">
        <w:rPr>
          <w:rFonts w:asciiTheme="minorEastAsia" w:hAnsiTheme="minorEastAsia" w:cs="ＭＳ Ｐゴシック" w:hint="eastAsia"/>
          <w:b/>
          <w:bCs/>
          <w:kern w:val="0"/>
          <w:sz w:val="24"/>
          <w:szCs w:val="24"/>
          <w:highlight w:val="yellow"/>
        </w:rPr>
        <w:t>デカルトのあの徹底主義を、いまこそ甦らせるべき時期ではないであろうか</w:t>
      </w:r>
      <w:r w:rsidR="00EC2E93" w:rsidRPr="00000049">
        <w:rPr>
          <w:rFonts w:asciiTheme="minorEastAsia" w:hAnsiTheme="minorEastAsia" w:cs="ＭＳ Ｐゴシック" w:hint="eastAsia"/>
          <w:b/>
          <w:bCs/>
          <w:kern w:val="0"/>
          <w:sz w:val="24"/>
          <w:szCs w:val="24"/>
        </w:rPr>
        <w:t xml:space="preserve">。　</w:t>
      </w:r>
      <w:r w:rsidR="0046262F" w:rsidRPr="004459F4">
        <w:rPr>
          <w:rFonts w:asciiTheme="minorEastAsia" w:hAnsiTheme="minorEastAsia" w:cs="ＭＳ Ｐゴシック" w:hint="eastAsia"/>
          <w:b/>
          <w:bCs/>
          <w:kern w:val="0"/>
          <w:sz w:val="24"/>
          <w:szCs w:val="24"/>
          <w:highlight w:val="yellow"/>
          <w:u w:val="single"/>
        </w:rPr>
        <w:t>実りある唯一の再生は、まさしくデカルトの省察を甦らせることではないであろうか</w:t>
      </w:r>
      <w:r w:rsidR="0046262F">
        <w:rPr>
          <w:rFonts w:asciiTheme="minorEastAsia" w:hAnsiTheme="minorEastAsia" w:cs="ＭＳ Ｐゴシック" w:hint="eastAsia"/>
          <w:kern w:val="0"/>
          <w:sz w:val="24"/>
          <w:szCs w:val="24"/>
        </w:rPr>
        <w:t>。（1</w:t>
      </w:r>
      <w:r w:rsidR="0046262F">
        <w:rPr>
          <w:rFonts w:asciiTheme="minorEastAsia" w:hAnsiTheme="minorEastAsia" w:cs="ＭＳ Ｐゴシック"/>
          <w:kern w:val="0"/>
          <w:sz w:val="24"/>
          <w:szCs w:val="24"/>
        </w:rPr>
        <w:t>8</w:t>
      </w:r>
      <w:r w:rsidR="0046262F">
        <w:rPr>
          <w:rFonts w:asciiTheme="minorEastAsia" w:hAnsiTheme="minorEastAsia" w:cs="ＭＳ Ｐゴシック" w:hint="eastAsia"/>
          <w:kern w:val="0"/>
          <w:sz w:val="24"/>
          <w:szCs w:val="24"/>
        </w:rPr>
        <w:t>頁）</w:t>
      </w:r>
    </w:p>
    <w:p w14:paraId="2C16C7B8"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527DF201" w14:textId="0E7B9E27" w:rsidR="007C03E5"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㉒</w:t>
      </w:r>
      <w:r w:rsidR="007C03E5">
        <w:rPr>
          <w:rFonts w:asciiTheme="minorEastAsia" w:hAnsiTheme="minorEastAsia" w:cs="ＭＳ Ｐゴシック" w:hint="eastAsia"/>
          <w:kern w:val="0"/>
          <w:sz w:val="24"/>
          <w:szCs w:val="24"/>
        </w:rPr>
        <w:t>私自身も全く同様に思います。できあいの知識や方法に頼ることは、世渡りをする上では十分ですが、</w:t>
      </w:r>
      <w:r w:rsidR="003F273C">
        <w:rPr>
          <w:rFonts w:asciiTheme="minorEastAsia" w:hAnsiTheme="minorEastAsia" w:cs="ＭＳ Ｐゴシック" w:hint="eastAsia"/>
          <w:kern w:val="0"/>
          <w:sz w:val="24"/>
          <w:szCs w:val="24"/>
        </w:rPr>
        <w:t>根源的な生命力に満ちた生きがいのある人生を送るためには、どうしてもデカルトが取り組んだような仕方で、私たち各自が取り組もうと決意する必要があるように思います。そうでないと、たとえ仏教や禅を学んだとしても、「ちょっと気持ちが静かになった」「流行っていて評判がいい」程度の、世渡り的な仏教にしかならないように思います。</w:t>
      </w:r>
    </w:p>
    <w:p w14:paraId="00F8997E"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07A6C659" w14:textId="6A65D1B8" w:rsidR="0046262F" w:rsidRDefault="0046262F"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●西田幾多郎が勧める省察</w:t>
      </w:r>
    </w:p>
    <w:p w14:paraId="5F2B612D" w14:textId="0A806F0C" w:rsidR="0046262F"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㉓</w:t>
      </w:r>
      <w:r w:rsidR="0046262F">
        <w:rPr>
          <w:rFonts w:asciiTheme="minorEastAsia" w:hAnsiTheme="minorEastAsia" w:cs="ＭＳ Ｐゴシック" w:hint="eastAsia"/>
          <w:kern w:val="0"/>
          <w:sz w:val="24"/>
          <w:szCs w:val="24"/>
        </w:rPr>
        <w:t xml:space="preserve">　近代</w:t>
      </w:r>
      <w:r w:rsidR="003F273C">
        <w:rPr>
          <w:rFonts w:asciiTheme="minorEastAsia" w:hAnsiTheme="minorEastAsia" w:cs="ＭＳ Ｐゴシック" w:hint="eastAsia"/>
          <w:kern w:val="0"/>
          <w:sz w:val="24"/>
          <w:szCs w:val="24"/>
        </w:rPr>
        <w:t>以降の</w:t>
      </w:r>
      <w:r w:rsidR="0046262F">
        <w:rPr>
          <w:rFonts w:asciiTheme="minorEastAsia" w:hAnsiTheme="minorEastAsia" w:cs="ＭＳ Ｐゴシック" w:hint="eastAsia"/>
          <w:kern w:val="0"/>
          <w:sz w:val="24"/>
          <w:szCs w:val="24"/>
        </w:rPr>
        <w:t>日本人で、デカルト的省察を最も徹底して行なったのは、西田幾多郎であると思います。西田は、哲学者として真に哲学する道を歩</w:t>
      </w:r>
      <w:r w:rsidR="003F273C">
        <w:rPr>
          <w:rFonts w:asciiTheme="minorEastAsia" w:hAnsiTheme="minorEastAsia" w:cs="ＭＳ Ｐゴシック" w:hint="eastAsia"/>
          <w:kern w:val="0"/>
          <w:sz w:val="24"/>
          <w:szCs w:val="24"/>
        </w:rPr>
        <w:t>み</w:t>
      </w:r>
      <w:r w:rsidR="0046262F">
        <w:rPr>
          <w:rFonts w:asciiTheme="minorEastAsia" w:hAnsiTheme="minorEastAsia" w:cs="ＭＳ Ｐゴシック" w:hint="eastAsia"/>
          <w:kern w:val="0"/>
          <w:sz w:val="24"/>
          <w:szCs w:val="24"/>
        </w:rPr>
        <w:t>続けると同時に、禅の修行を徹底して行ないましたが、このこと自身が、「デカルト的省察」の実践</w:t>
      </w:r>
      <w:r w:rsidR="003579D4">
        <w:rPr>
          <w:rFonts w:asciiTheme="minorEastAsia" w:hAnsiTheme="minorEastAsia" w:cs="ＭＳ Ｐゴシック" w:hint="eastAsia"/>
          <w:kern w:val="0"/>
          <w:sz w:val="24"/>
          <w:szCs w:val="24"/>
        </w:rPr>
        <w:t>と言えます。西田自身が、そのように言っていますし、また人にもそれを勧めています。西田は、４０歳の時に出版した『善の研究』</w:t>
      </w:r>
      <w:r w:rsidR="00287A6D">
        <w:rPr>
          <w:rFonts w:asciiTheme="minorEastAsia" w:hAnsiTheme="minorEastAsia" w:cs="ＭＳ Ｐゴシック" w:hint="eastAsia"/>
          <w:kern w:val="0"/>
          <w:sz w:val="24"/>
          <w:szCs w:val="24"/>
        </w:rPr>
        <w:t>（岩波文庫、60頁）</w:t>
      </w:r>
      <w:r w:rsidR="003579D4">
        <w:rPr>
          <w:rFonts w:asciiTheme="minorEastAsia" w:hAnsiTheme="minorEastAsia" w:cs="ＭＳ Ｐゴシック" w:hint="eastAsia"/>
          <w:kern w:val="0"/>
          <w:sz w:val="24"/>
          <w:szCs w:val="24"/>
        </w:rPr>
        <w:t>で次のように述べています。</w:t>
      </w:r>
    </w:p>
    <w:p w14:paraId="5C251A5D"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178EC2D0" w14:textId="34AC8A54" w:rsidR="003579D4" w:rsidRPr="00047251" w:rsidRDefault="001C5DEB" w:rsidP="001C5DEB">
      <w:pPr>
        <w:widowControl/>
        <w:ind w:leftChars="210" w:left="613"/>
        <w:jc w:val="left"/>
        <w:textAlignment w:val="baseline"/>
        <w:rPr>
          <w:rFonts w:asciiTheme="minorEastAsia" w:hAnsiTheme="minorEastAsia" w:cs="ＭＳ Ｐゴシック"/>
          <w:kern w:val="0"/>
          <w:sz w:val="24"/>
          <w:szCs w:val="24"/>
        </w:rPr>
      </w:pPr>
      <w:r w:rsidRPr="001C5DEB">
        <w:rPr>
          <w:rFonts w:asciiTheme="minorEastAsia" w:hAnsiTheme="minorEastAsia" w:hint="eastAsia"/>
          <w:b/>
          <w:bCs/>
          <w:sz w:val="24"/>
          <w:szCs w:val="24"/>
        </w:rPr>
        <w:t xml:space="preserve">㉔　</w:t>
      </w:r>
      <w:r w:rsidR="00047251" w:rsidRPr="004459F4">
        <w:rPr>
          <w:rFonts w:asciiTheme="minorEastAsia" w:hAnsiTheme="minorEastAsia" w:hint="eastAsia"/>
          <w:b/>
          <w:bCs/>
          <w:sz w:val="24"/>
          <w:szCs w:val="24"/>
          <w:highlight w:val="yellow"/>
        </w:rPr>
        <w:t>今もし真の実在を理解し、天地人生の真面目を知ろうと思うたならば、疑いうるだけ疑って、凡ての人工的仮定を去り、疑うにももはや疑いようのない、直接の知識を本として出立せねばならぬ</w:t>
      </w:r>
      <w:r w:rsidR="00047251" w:rsidRPr="00047251">
        <w:rPr>
          <w:rFonts w:asciiTheme="minorEastAsia" w:hAnsiTheme="minorEastAsia" w:hint="eastAsia"/>
          <w:sz w:val="24"/>
          <w:szCs w:val="24"/>
        </w:rPr>
        <w:t>。</w:t>
      </w:r>
    </w:p>
    <w:p w14:paraId="16714658"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683B7025" w14:textId="4F39AA07" w:rsidR="0046262F" w:rsidRDefault="001C5DEB" w:rsidP="0033790D">
      <w:pPr>
        <w:autoSpaceDE w:val="0"/>
        <w:autoSpaceDN w:val="0"/>
        <w:adjustRightInd w:val="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㉕</w:t>
      </w:r>
      <w:r w:rsidR="00047251">
        <w:rPr>
          <w:rFonts w:asciiTheme="minorEastAsia" w:hAnsiTheme="minorEastAsia" w:cs="ＭＳ Ｐゴシック" w:hint="eastAsia"/>
          <w:kern w:val="0"/>
          <w:sz w:val="24"/>
          <w:szCs w:val="24"/>
        </w:rPr>
        <w:t xml:space="preserve">　実に激しい問題意識です。</w:t>
      </w:r>
      <w:r w:rsidR="004E7216">
        <w:rPr>
          <w:rFonts w:asciiTheme="minorEastAsia" w:hAnsiTheme="minorEastAsia" w:cs="ＭＳ Ｐゴシック" w:hint="eastAsia"/>
          <w:kern w:val="0"/>
          <w:sz w:val="24"/>
          <w:szCs w:val="24"/>
        </w:rPr>
        <w:t>「世の中、これで通用している」という人工的な次元ですましているだけでは、</w:t>
      </w:r>
      <w:r w:rsidR="00047251">
        <w:rPr>
          <w:rFonts w:asciiTheme="minorEastAsia" w:hAnsiTheme="minorEastAsia" w:cs="ＭＳ Ｐゴシック" w:hint="eastAsia"/>
          <w:kern w:val="0"/>
          <w:sz w:val="24"/>
          <w:szCs w:val="24"/>
        </w:rPr>
        <w:t>「真の実在」、具体的には、「自分が今ある」とはどういうことなのか、天地（自然）や人生の真の姿とは何なのか、これを本当に自分で納得</w:t>
      </w:r>
      <w:r w:rsidR="004E7216">
        <w:rPr>
          <w:rFonts w:asciiTheme="minorEastAsia" w:hAnsiTheme="minorEastAsia" w:cs="ＭＳ Ｐゴシック" w:hint="eastAsia"/>
          <w:kern w:val="0"/>
          <w:sz w:val="24"/>
          <w:szCs w:val="24"/>
        </w:rPr>
        <w:t>することはできません。誰か人（ブッダだろうが祖師だろうが）が言った言葉で適当にやりすごしているのは「真面目」とは程遠い生き方で</w:t>
      </w:r>
      <w:r w:rsidR="00287A6D">
        <w:rPr>
          <w:rFonts w:asciiTheme="minorEastAsia" w:hAnsiTheme="minorEastAsia" w:cs="ＭＳ Ｐゴシック" w:hint="eastAsia"/>
          <w:kern w:val="0"/>
          <w:sz w:val="24"/>
          <w:szCs w:val="24"/>
        </w:rPr>
        <w:t>しょう</w:t>
      </w:r>
      <w:r w:rsidR="004E7216">
        <w:rPr>
          <w:rFonts w:asciiTheme="minorEastAsia" w:hAnsiTheme="minorEastAsia" w:cs="ＭＳ Ｐゴシック" w:hint="eastAsia"/>
          <w:kern w:val="0"/>
          <w:sz w:val="24"/>
          <w:szCs w:val="24"/>
        </w:rPr>
        <w:t>から、自分自身が「</w:t>
      </w:r>
      <w:r w:rsidR="004E7216" w:rsidRPr="00047251">
        <w:rPr>
          <w:rFonts w:asciiTheme="minorEastAsia" w:hAnsiTheme="minorEastAsia" w:hint="eastAsia"/>
          <w:sz w:val="24"/>
          <w:szCs w:val="24"/>
        </w:rPr>
        <w:t>疑いうるだけ疑って</w:t>
      </w:r>
      <w:r w:rsidR="004E7216">
        <w:rPr>
          <w:rFonts w:asciiTheme="minorEastAsia" w:hAnsiTheme="minorEastAsia" w:cs="ＭＳ Ｐゴシック" w:hint="eastAsia"/>
          <w:kern w:val="0"/>
          <w:sz w:val="24"/>
          <w:szCs w:val="24"/>
        </w:rPr>
        <w:t>」、</w:t>
      </w:r>
      <w:r w:rsidR="0033790D" w:rsidRPr="0033790D">
        <w:rPr>
          <w:rFonts w:asciiTheme="minorEastAsia" w:hAnsiTheme="minorEastAsia" w:cs="Yu Gothic" w:hint="eastAsia"/>
          <w:color w:val="000000"/>
          <w:kern w:val="0"/>
          <w:sz w:val="24"/>
          <w:szCs w:val="24"/>
          <w:lang w:val="ja-JP" w:bidi="ar-SA"/>
        </w:rPr>
        <w:t>もはや</w:t>
      </w:r>
      <w:r w:rsidR="0033790D" w:rsidRPr="0033790D">
        <w:rPr>
          <w:rFonts w:asciiTheme="minorEastAsia" w:hAnsiTheme="minorEastAsia" w:cs="Yu Gothic" w:hint="eastAsia"/>
          <w:color w:val="000000"/>
          <w:kern w:val="0"/>
          <w:sz w:val="24"/>
          <w:szCs w:val="24"/>
          <w:lang w:val="ja-JP" w:bidi="ar-SA"/>
        </w:rPr>
        <w:lastRenderedPageBreak/>
        <w:t>疑いようのない本（元）</w:t>
      </w:r>
      <w:r w:rsidR="004E7216">
        <w:rPr>
          <w:rFonts w:asciiTheme="minorEastAsia" w:hAnsiTheme="minorEastAsia" w:cs="ＭＳ Ｐゴシック" w:hint="eastAsia"/>
          <w:kern w:val="0"/>
          <w:sz w:val="24"/>
          <w:szCs w:val="24"/>
        </w:rPr>
        <w:t>へと向かう真摯な探求をする以外ないと思います。</w:t>
      </w:r>
    </w:p>
    <w:p w14:paraId="3EF2D855" w14:textId="575CACA9" w:rsidR="007057B4"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㉖</w:t>
      </w:r>
      <w:r w:rsidR="004E7216">
        <w:rPr>
          <w:rFonts w:asciiTheme="minorEastAsia" w:hAnsiTheme="minorEastAsia" w:cs="ＭＳ Ｐゴシック" w:hint="eastAsia"/>
          <w:kern w:val="0"/>
          <w:sz w:val="24"/>
          <w:szCs w:val="24"/>
        </w:rPr>
        <w:t xml:space="preserve">　40歳の時点での西田の探求が、『善の研究』として結晶したわけですが、もちろん西田は生涯にわたり、その探求を続け、74歳の時（亡くなる前の年）に、「</w:t>
      </w:r>
      <w:r w:rsidR="00197FE3">
        <w:rPr>
          <w:rFonts w:asciiTheme="minorEastAsia" w:hAnsiTheme="minorEastAsia" w:cs="ＭＳ Ｐゴシック" w:hint="eastAsia"/>
          <w:kern w:val="0"/>
          <w:sz w:val="24"/>
          <w:szCs w:val="24"/>
        </w:rPr>
        <w:t>デカルト哲学について</w:t>
      </w:r>
      <w:r w:rsidR="004E7216">
        <w:rPr>
          <w:rFonts w:asciiTheme="minorEastAsia" w:hAnsiTheme="minorEastAsia" w:cs="ＭＳ Ｐゴシック" w:hint="eastAsia"/>
          <w:kern w:val="0"/>
          <w:sz w:val="24"/>
          <w:szCs w:val="24"/>
        </w:rPr>
        <w:t>」</w:t>
      </w:r>
      <w:r w:rsidR="00197FE3">
        <w:rPr>
          <w:rFonts w:asciiTheme="minorEastAsia" w:hAnsiTheme="minorEastAsia" w:cs="ＭＳ Ｐゴシック" w:hint="eastAsia"/>
          <w:kern w:val="0"/>
          <w:sz w:val="24"/>
          <w:szCs w:val="24"/>
        </w:rPr>
        <w:t>という論文を書</w:t>
      </w:r>
      <w:r w:rsidR="007057B4">
        <w:rPr>
          <w:rFonts w:asciiTheme="minorEastAsia" w:hAnsiTheme="minorEastAsia" w:cs="ＭＳ Ｐゴシック" w:hint="eastAsia"/>
          <w:kern w:val="0"/>
          <w:sz w:val="24"/>
          <w:szCs w:val="24"/>
        </w:rPr>
        <w:t>いています。</w:t>
      </w:r>
    </w:p>
    <w:p w14:paraId="2C5489CC" w14:textId="06FAD157" w:rsidR="007057B4" w:rsidRDefault="001C5DEB" w:rsidP="00B01472">
      <w:pPr>
        <w:widowControl/>
        <w:jc w:val="left"/>
        <w:textAlignment w:val="baseline"/>
        <w:rPr>
          <w:rFonts w:asciiTheme="minorEastAsia" w:hAnsiTheme="minorEastAsia"/>
          <w:sz w:val="24"/>
          <w:szCs w:val="24"/>
        </w:rPr>
      </w:pPr>
      <w:r>
        <w:rPr>
          <w:rFonts w:asciiTheme="minorEastAsia" w:hAnsiTheme="minorEastAsia" w:cs="ＭＳ Ｐゴシック" w:hint="eastAsia"/>
          <w:kern w:val="0"/>
          <w:sz w:val="24"/>
          <w:szCs w:val="24"/>
        </w:rPr>
        <w:t>㉗</w:t>
      </w:r>
      <w:r w:rsidR="007057B4">
        <w:rPr>
          <w:rFonts w:asciiTheme="minorEastAsia" w:hAnsiTheme="minorEastAsia" w:cs="ＭＳ Ｐゴシック" w:hint="eastAsia"/>
          <w:kern w:val="0"/>
          <w:sz w:val="24"/>
          <w:szCs w:val="24"/>
        </w:rPr>
        <w:t xml:space="preserve">　</w:t>
      </w:r>
      <w:r w:rsidR="00197FE3">
        <w:rPr>
          <w:rFonts w:asciiTheme="minorEastAsia" w:hAnsiTheme="minorEastAsia" w:cs="ＭＳ Ｐゴシック" w:hint="eastAsia"/>
          <w:kern w:val="0"/>
          <w:sz w:val="24"/>
          <w:szCs w:val="24"/>
        </w:rPr>
        <w:t>その中で</w:t>
      </w:r>
      <w:r w:rsidR="007057B4">
        <w:rPr>
          <w:rFonts w:asciiTheme="minorEastAsia" w:hAnsiTheme="minorEastAsia" w:cs="ＭＳ Ｐゴシック" w:hint="eastAsia"/>
          <w:kern w:val="0"/>
          <w:sz w:val="24"/>
          <w:szCs w:val="24"/>
        </w:rPr>
        <w:t>、『善の研究』執筆の時点と変わらない問題意識</w:t>
      </w:r>
      <w:r w:rsidR="002665DB">
        <w:rPr>
          <w:rFonts w:asciiTheme="minorEastAsia" w:hAnsiTheme="minorEastAsia" w:cs="ＭＳ Ｐゴシック" w:hint="eastAsia"/>
          <w:kern w:val="0"/>
          <w:sz w:val="24"/>
          <w:szCs w:val="24"/>
        </w:rPr>
        <w:t>、すなわち</w:t>
      </w:r>
      <w:r w:rsidR="007057B4">
        <w:rPr>
          <w:rFonts w:asciiTheme="minorEastAsia" w:hAnsiTheme="minorEastAsia" w:cs="ＭＳ Ｐゴシック" w:hint="eastAsia"/>
          <w:kern w:val="0"/>
          <w:sz w:val="24"/>
          <w:szCs w:val="24"/>
        </w:rPr>
        <w:t>「</w:t>
      </w:r>
      <w:r w:rsidR="007057B4" w:rsidRPr="007057B4">
        <w:rPr>
          <w:rFonts w:asciiTheme="minorEastAsia" w:hAnsiTheme="minorEastAsia" w:hint="eastAsia"/>
          <w:sz w:val="24"/>
          <w:szCs w:val="24"/>
        </w:rPr>
        <w:t>真実在というものが如何にして我々に求められるか</w:t>
      </w:r>
      <w:r w:rsidR="002665DB">
        <w:rPr>
          <w:rFonts w:asciiTheme="minorEastAsia" w:hAnsiTheme="minorEastAsia" w:hint="eastAsia"/>
          <w:sz w:val="24"/>
          <w:szCs w:val="24"/>
        </w:rPr>
        <w:t>」ということを繰り返し述べ、具体的に取り組む</w:t>
      </w:r>
      <w:r w:rsidR="007057B4">
        <w:rPr>
          <w:rFonts w:asciiTheme="minorEastAsia" w:hAnsiTheme="minorEastAsia" w:cs="ＭＳ Ｐゴシック" w:hint="eastAsia"/>
          <w:kern w:val="0"/>
          <w:sz w:val="24"/>
          <w:szCs w:val="24"/>
        </w:rPr>
        <w:t>方法を次のように記しています。</w:t>
      </w:r>
      <w:r w:rsidR="002665DB">
        <w:rPr>
          <w:rFonts w:asciiTheme="minorEastAsia" w:hAnsiTheme="minorEastAsia" w:hint="eastAsia"/>
          <w:sz w:val="24"/>
          <w:szCs w:val="24"/>
        </w:rPr>
        <w:t>（2</w:t>
      </w:r>
      <w:r w:rsidR="002665DB">
        <w:rPr>
          <w:rFonts w:asciiTheme="minorEastAsia" w:hAnsiTheme="minorEastAsia"/>
          <w:sz w:val="24"/>
          <w:szCs w:val="24"/>
        </w:rPr>
        <w:t>74</w:t>
      </w:r>
      <w:r w:rsidR="002665DB">
        <w:rPr>
          <w:rFonts w:asciiTheme="minorEastAsia" w:hAnsiTheme="minorEastAsia" w:hint="eastAsia"/>
          <w:sz w:val="24"/>
          <w:szCs w:val="24"/>
        </w:rPr>
        <w:t>頁）</w:t>
      </w:r>
    </w:p>
    <w:p w14:paraId="12A453C5"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33FD1033" w14:textId="0A70F38F" w:rsidR="007057B4" w:rsidRPr="00082F4D" w:rsidRDefault="001C5DEB" w:rsidP="001C5DEB">
      <w:pPr>
        <w:widowControl/>
        <w:ind w:leftChars="200" w:left="584"/>
        <w:jc w:val="left"/>
        <w:textAlignment w:val="baseline"/>
        <w:rPr>
          <w:rFonts w:asciiTheme="minorEastAsia" w:hAnsiTheme="minorEastAsia" w:cs="ＭＳ Ｐゴシック"/>
          <w:kern w:val="0"/>
          <w:sz w:val="24"/>
          <w:szCs w:val="24"/>
        </w:rPr>
      </w:pPr>
      <w:r>
        <w:rPr>
          <w:rFonts w:asciiTheme="minorEastAsia" w:hAnsiTheme="minorEastAsia" w:hint="eastAsia"/>
          <w:sz w:val="24"/>
          <w:szCs w:val="24"/>
        </w:rPr>
        <w:t xml:space="preserve">㉘　</w:t>
      </w:r>
      <w:r w:rsidR="007057B4" w:rsidRPr="00082F4D">
        <w:rPr>
          <w:rFonts w:asciiTheme="minorEastAsia" w:hAnsiTheme="minorEastAsia" w:hint="eastAsia"/>
          <w:sz w:val="24"/>
          <w:szCs w:val="24"/>
        </w:rPr>
        <w:t>それはかつてデカルトが『省察録』において用いた如く、懐疑による自覚である、meditari［省察する］である（野田又夫『デカルト』）。それは徹底的な否定的分析でなければならない。</w:t>
      </w:r>
    </w:p>
    <w:p w14:paraId="452E7014"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6C9E77D6" w14:textId="34462D56" w:rsidR="00082F4D"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㉙</w:t>
      </w:r>
      <w:r w:rsidR="00082F4D">
        <w:rPr>
          <w:rFonts w:asciiTheme="minorEastAsia" w:hAnsiTheme="minorEastAsia" w:cs="ＭＳ Ｐゴシック" w:hint="eastAsia"/>
          <w:kern w:val="0"/>
          <w:sz w:val="24"/>
          <w:szCs w:val="24"/>
        </w:rPr>
        <w:t xml:space="preserve">　</w:t>
      </w:r>
      <w:r w:rsidR="005669F1">
        <w:rPr>
          <w:rFonts w:asciiTheme="minorEastAsia" w:hAnsiTheme="minorEastAsia" w:cs="ＭＳ Ｐゴシック" w:hint="eastAsia"/>
          <w:kern w:val="0"/>
          <w:sz w:val="24"/>
          <w:szCs w:val="24"/>
        </w:rPr>
        <w:t>この徹底的な「省察」が、人が真に生きる上で本当に大事であることを西田は繰り返し述べています。内心に「疑い」があるのに、それをごまかして、「偉い人が</w:t>
      </w:r>
      <w:r w:rsidR="002665DB">
        <w:rPr>
          <w:rFonts w:asciiTheme="minorEastAsia" w:hAnsiTheme="minorEastAsia" w:cs="ＭＳ Ｐゴシック" w:hint="eastAsia"/>
          <w:kern w:val="0"/>
          <w:sz w:val="24"/>
          <w:szCs w:val="24"/>
        </w:rPr>
        <w:t>言ってい</w:t>
      </w:r>
      <w:r w:rsidR="005669F1">
        <w:rPr>
          <w:rFonts w:asciiTheme="minorEastAsia" w:hAnsiTheme="minorEastAsia" w:cs="ＭＳ Ｐゴシック" w:hint="eastAsia"/>
          <w:kern w:val="0"/>
          <w:sz w:val="24"/>
          <w:szCs w:val="24"/>
        </w:rPr>
        <w:t>るから」「世間で通用しているから」とすましていては、哲学も宗教も日常も浅薄なもので終わってしまうからでしょう</w:t>
      </w:r>
      <w:r w:rsidR="0033790D">
        <w:rPr>
          <w:rFonts w:asciiTheme="minorEastAsia" w:hAnsiTheme="minorEastAsia" w:cs="ＭＳ Ｐゴシック" w:hint="eastAsia"/>
          <w:kern w:val="0"/>
          <w:sz w:val="24"/>
          <w:szCs w:val="24"/>
        </w:rPr>
        <w:t>。</w:t>
      </w:r>
      <w:r w:rsidR="005669F1">
        <w:rPr>
          <w:rFonts w:asciiTheme="minorEastAsia" w:hAnsiTheme="minorEastAsia" w:cs="ＭＳ Ｐゴシック" w:hint="eastAsia"/>
          <w:kern w:val="0"/>
          <w:sz w:val="24"/>
          <w:szCs w:val="24"/>
        </w:rPr>
        <w:t>それを打ち破る可能性を開くものは、「懐疑による自覚」です。</w:t>
      </w:r>
      <w:r w:rsidR="00164ED6">
        <w:rPr>
          <w:rFonts w:asciiTheme="minorEastAsia" w:hAnsiTheme="minorEastAsia" w:hint="eastAsia"/>
          <w:sz w:val="24"/>
          <w:szCs w:val="24"/>
        </w:rPr>
        <w:t>（『自覚について』岩波文庫、2</w:t>
      </w:r>
      <w:r w:rsidR="00164ED6">
        <w:rPr>
          <w:rFonts w:asciiTheme="minorEastAsia" w:hAnsiTheme="minorEastAsia"/>
          <w:sz w:val="24"/>
          <w:szCs w:val="24"/>
        </w:rPr>
        <w:t>80</w:t>
      </w:r>
      <w:r w:rsidR="00164ED6">
        <w:rPr>
          <w:rFonts w:asciiTheme="minorEastAsia" w:hAnsiTheme="minorEastAsia" w:hint="eastAsia"/>
          <w:sz w:val="24"/>
          <w:szCs w:val="24"/>
        </w:rPr>
        <w:t>頁）</w:t>
      </w:r>
    </w:p>
    <w:p w14:paraId="218E7BFF"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6A99B192" w14:textId="411798E8" w:rsidR="00082F4D" w:rsidRPr="00082F4D" w:rsidRDefault="001C5DEB" w:rsidP="001C5DEB">
      <w:pPr>
        <w:widowControl/>
        <w:ind w:leftChars="100" w:left="292"/>
        <w:jc w:val="left"/>
        <w:textAlignment w:val="baseline"/>
        <w:rPr>
          <w:rFonts w:asciiTheme="minorEastAsia" w:hAnsiTheme="minorEastAsia" w:cs="ＭＳ Ｐゴシック"/>
          <w:kern w:val="0"/>
          <w:sz w:val="24"/>
          <w:szCs w:val="24"/>
        </w:rPr>
      </w:pPr>
      <w:r>
        <w:rPr>
          <w:rFonts w:ascii="ＭＳ 明朝" w:eastAsia="ＭＳ 明朝" w:hAnsi="ＭＳ 明朝" w:hint="eastAsia"/>
          <w:sz w:val="24"/>
          <w:szCs w:val="24"/>
        </w:rPr>
        <w:t>㉚</w:t>
      </w:r>
      <w:r w:rsidR="00082F4D" w:rsidRPr="00082F4D">
        <w:rPr>
          <w:rFonts w:ascii="ＭＳ 明朝" w:eastAsia="ＭＳ 明朝" w:hAnsi="ＭＳ 明朝" w:hint="eastAsia"/>
          <w:sz w:val="24"/>
          <w:szCs w:val="24"/>
        </w:rPr>
        <w:t>その方法は何処までも徹底せる懐疑的自覚でなければならない、詳しくいえば絶対の否定的自覚、自覚的分析でなければならない。我々が真に生死を賭し得る実践も、此から出て来るのである。</w:t>
      </w:r>
      <w:r w:rsidR="00082F4D" w:rsidRPr="00164ED6">
        <w:rPr>
          <w:rFonts w:ascii="ＭＳ 明朝" w:eastAsia="ＭＳ 明朝" w:hAnsi="ＭＳ 明朝" w:hint="eastAsia"/>
          <w:sz w:val="22"/>
        </w:rPr>
        <w:t>私はかかる意味において、</w:t>
      </w:r>
      <w:r w:rsidR="00082F4D" w:rsidRPr="00082F4D">
        <w:rPr>
          <w:rFonts w:ascii="ＭＳ 明朝" w:eastAsia="ＭＳ 明朝" w:hAnsi="ＭＳ 明朝" w:hint="eastAsia"/>
          <w:sz w:val="24"/>
          <w:szCs w:val="24"/>
        </w:rPr>
        <w:t>デカルトの問題と方法とに同意を表するものである。哲学に入るものに、彼の</w:t>
      </w:r>
      <w:r w:rsidR="00082F4D" w:rsidRPr="004459F4">
        <w:rPr>
          <w:rFonts w:ascii="ＭＳ 明朝" w:eastAsia="ＭＳ 明朝" w:hAnsi="ＭＳ 明朝" w:hint="eastAsia"/>
          <w:b/>
          <w:bCs/>
          <w:sz w:val="24"/>
          <w:szCs w:val="24"/>
          <w:u w:val="single"/>
        </w:rPr>
        <w:t>『省察録』の熟読を勧めたい</w:t>
      </w:r>
      <w:r w:rsidR="00082F4D" w:rsidRPr="00082F4D">
        <w:rPr>
          <w:rFonts w:ascii="ＭＳ 明朝" w:eastAsia="ＭＳ 明朝" w:hAnsi="ＭＳ 明朝" w:hint="eastAsia"/>
          <w:sz w:val="24"/>
          <w:szCs w:val="24"/>
        </w:rPr>
        <w:t>。</w:t>
      </w:r>
    </w:p>
    <w:p w14:paraId="7237991C"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6A766C9C" w14:textId="46C962F9" w:rsidR="001C1499" w:rsidRDefault="001C5DEB" w:rsidP="00B01472">
      <w:pPr>
        <w:widowControl/>
        <w:jc w:val="left"/>
        <w:textAlignment w:val="baseline"/>
        <w:rPr>
          <w:rFonts w:asciiTheme="minorEastAsia" w:hAnsiTheme="minorEastAsia" w:cs="ＭＳ Ｐゴシック"/>
          <w:kern w:val="0"/>
          <w:sz w:val="24"/>
          <w:szCs w:val="24"/>
        </w:rPr>
      </w:pPr>
      <w:r>
        <w:rPr>
          <w:rFonts w:ascii="ＭＳ 明朝" w:eastAsia="ＭＳ 明朝" w:hAnsi="ＭＳ 明朝" w:hint="eastAsia"/>
          <w:sz w:val="24"/>
          <w:szCs w:val="24"/>
        </w:rPr>
        <w:t>㉛</w:t>
      </w:r>
      <w:r w:rsidR="00920CAA">
        <w:rPr>
          <w:rFonts w:ascii="ＭＳ 明朝" w:eastAsia="ＭＳ 明朝" w:hAnsi="ＭＳ 明朝" w:hint="eastAsia"/>
          <w:sz w:val="24"/>
          <w:szCs w:val="24"/>
        </w:rPr>
        <w:t xml:space="preserve">　</w:t>
      </w:r>
      <w:r w:rsidR="005669F1">
        <w:rPr>
          <w:rFonts w:asciiTheme="minorEastAsia" w:hAnsiTheme="minorEastAsia" w:cs="ＭＳ Ｐゴシック" w:hint="eastAsia"/>
          <w:kern w:val="0"/>
          <w:sz w:val="24"/>
          <w:szCs w:val="24"/>
        </w:rPr>
        <w:t>デカルト自身の問題意識と、その方法は、本当に大事であり、西田自身がそれを生涯行ない続けましたし、読者にもそれを勧めています。</w:t>
      </w:r>
      <w:r w:rsidR="00DC525E">
        <w:rPr>
          <w:rFonts w:asciiTheme="minorEastAsia" w:hAnsiTheme="minorEastAsia" w:cs="ＭＳ Ｐゴシック" w:hint="eastAsia"/>
          <w:kern w:val="0"/>
          <w:sz w:val="24"/>
          <w:szCs w:val="24"/>
        </w:rPr>
        <w:t>私自身も、西田の勧めに従い、『省察』を熟読し、これまでの仏教や禅を学ぶ姿勢の根本的な誤りを突き付けられました。</w:t>
      </w:r>
      <w:r w:rsidR="007776BC">
        <w:rPr>
          <w:rFonts w:asciiTheme="minorEastAsia" w:hAnsiTheme="minorEastAsia" w:cs="ＭＳ Ｐゴシック" w:hint="eastAsia"/>
          <w:kern w:val="0"/>
          <w:sz w:val="24"/>
          <w:szCs w:val="24"/>
        </w:rPr>
        <w:t>ブッダも祖師がたも、自分自身で本当に疑いぬき考えぬいたわけですし、それが仏教や禅の方法の根幹であるのに、それを学ぶ私などは、安直に、誰か（ブッダや祖師でない、その後の人たち）が作った「方法」を行ない、疑いの真似ごとのようなことをして、</w:t>
      </w:r>
      <w:r w:rsidR="00DC525E">
        <w:rPr>
          <w:rFonts w:asciiTheme="minorEastAsia" w:hAnsiTheme="minorEastAsia" w:cs="ＭＳ Ｐゴシック" w:hint="eastAsia"/>
          <w:kern w:val="0"/>
          <w:sz w:val="24"/>
          <w:szCs w:val="24"/>
        </w:rPr>
        <w:t>仏教や禅を</w:t>
      </w:r>
      <w:r w:rsidR="00844C6C" w:rsidRPr="00844C6C">
        <w:rPr>
          <w:rFonts w:asciiTheme="minorEastAsia" w:hAnsiTheme="minorEastAsia" w:cs="Yu Gothic" w:hint="eastAsia"/>
          <w:color w:val="000000"/>
          <w:kern w:val="0"/>
          <w:sz w:val="24"/>
          <w:szCs w:val="24"/>
          <w:lang w:val="ja-JP" w:bidi="ar-SA"/>
        </w:rPr>
        <w:t>学び行じている</w:t>
      </w:r>
      <w:r w:rsidR="00DC525E">
        <w:rPr>
          <w:rFonts w:asciiTheme="minorEastAsia" w:hAnsiTheme="minorEastAsia" w:cs="ＭＳ Ｐゴシック" w:hint="eastAsia"/>
          <w:kern w:val="0"/>
          <w:sz w:val="24"/>
          <w:szCs w:val="24"/>
        </w:rPr>
        <w:t>つもりになってい</w:t>
      </w:r>
      <w:r w:rsidR="007776BC">
        <w:rPr>
          <w:rFonts w:asciiTheme="minorEastAsia" w:hAnsiTheme="minorEastAsia" w:cs="ＭＳ Ｐゴシック" w:hint="eastAsia"/>
          <w:kern w:val="0"/>
          <w:sz w:val="24"/>
          <w:szCs w:val="24"/>
        </w:rPr>
        <w:t>ました。</w:t>
      </w:r>
      <w:r w:rsidR="00B354AB">
        <w:rPr>
          <w:rFonts w:asciiTheme="minorEastAsia" w:hAnsiTheme="minorEastAsia" w:cs="ＭＳ Ｐゴシック" w:hint="eastAsia"/>
          <w:kern w:val="0"/>
          <w:sz w:val="24"/>
          <w:szCs w:val="24"/>
        </w:rPr>
        <w:t>これでは</w:t>
      </w:r>
      <w:r w:rsidR="00A214FE">
        <w:rPr>
          <w:rFonts w:asciiTheme="minorEastAsia" w:hAnsiTheme="minorEastAsia" w:cs="ＭＳ Ｐゴシック" w:hint="eastAsia"/>
          <w:kern w:val="0"/>
          <w:sz w:val="24"/>
          <w:szCs w:val="24"/>
        </w:rPr>
        <w:t>、デカルト的省察</w:t>
      </w:r>
      <w:r w:rsidR="00B354AB">
        <w:rPr>
          <w:rFonts w:asciiTheme="minorEastAsia" w:hAnsiTheme="minorEastAsia" w:cs="ＭＳ Ｐゴシック" w:hint="eastAsia"/>
          <w:kern w:val="0"/>
          <w:sz w:val="24"/>
          <w:szCs w:val="24"/>
        </w:rPr>
        <w:t>からも程遠いですし、ましてや</w:t>
      </w:r>
      <w:r w:rsidR="00A214FE">
        <w:rPr>
          <w:rFonts w:asciiTheme="minorEastAsia" w:hAnsiTheme="minorEastAsia" w:cs="ＭＳ Ｐゴシック" w:hint="eastAsia"/>
          <w:kern w:val="0"/>
          <w:sz w:val="24"/>
          <w:szCs w:val="24"/>
        </w:rPr>
        <w:t>ブッダ的省察から</w:t>
      </w:r>
      <w:r w:rsidR="00B354AB">
        <w:rPr>
          <w:rFonts w:asciiTheme="minorEastAsia" w:hAnsiTheme="minorEastAsia" w:cs="ＭＳ Ｐゴシック" w:hint="eastAsia"/>
          <w:kern w:val="0"/>
          <w:sz w:val="24"/>
          <w:szCs w:val="24"/>
        </w:rPr>
        <w:t>も</w:t>
      </w:r>
      <w:r w:rsidR="00A214FE">
        <w:rPr>
          <w:rFonts w:asciiTheme="minorEastAsia" w:hAnsiTheme="minorEastAsia" w:cs="ＭＳ Ｐゴシック" w:hint="eastAsia"/>
          <w:kern w:val="0"/>
          <w:sz w:val="24"/>
          <w:szCs w:val="24"/>
        </w:rPr>
        <w:t>程遠</w:t>
      </w:r>
      <w:r w:rsidR="00B354AB">
        <w:rPr>
          <w:rFonts w:asciiTheme="minorEastAsia" w:hAnsiTheme="minorEastAsia" w:cs="ＭＳ Ｐゴシック" w:hint="eastAsia"/>
          <w:kern w:val="0"/>
          <w:sz w:val="24"/>
          <w:szCs w:val="24"/>
        </w:rPr>
        <w:t>く、ただの「世間ではこれで通用している」という世渡り的仏教に陥っていることを反省させられました。</w:t>
      </w:r>
    </w:p>
    <w:p w14:paraId="59F9BF35"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252A099A" w14:textId="7AE84AC6" w:rsidR="00A214FE" w:rsidRDefault="00A214FE"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●デカルトの不徹底</w:t>
      </w:r>
    </w:p>
    <w:p w14:paraId="3C897A80" w14:textId="7EF77742" w:rsidR="00A214FE"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㉜</w:t>
      </w:r>
      <w:r w:rsidR="00A214FE">
        <w:rPr>
          <w:rFonts w:asciiTheme="minorEastAsia" w:hAnsiTheme="minorEastAsia" w:cs="ＭＳ Ｐゴシック" w:hint="eastAsia"/>
          <w:kern w:val="0"/>
          <w:sz w:val="24"/>
          <w:szCs w:val="24"/>
        </w:rPr>
        <w:t>デカルトの問題意識、動機、方法が、本当に大事で</w:t>
      </w:r>
      <w:r w:rsidR="00B354AB">
        <w:rPr>
          <w:rFonts w:asciiTheme="minorEastAsia" w:hAnsiTheme="minorEastAsia" w:cs="ＭＳ Ｐゴシック" w:hint="eastAsia"/>
          <w:kern w:val="0"/>
          <w:sz w:val="24"/>
          <w:szCs w:val="24"/>
        </w:rPr>
        <w:t>す。西田も、</w:t>
      </w:r>
      <w:r w:rsidR="002B258B">
        <w:rPr>
          <w:rFonts w:ascii="ＭＳ 明朝" w:eastAsia="ＭＳ 明朝" w:hAnsi="ＭＳ 明朝" w:cs="ＭＳ Ｐゴシック" w:hint="eastAsia"/>
          <w:kern w:val="0"/>
          <w:sz w:val="24"/>
          <w:szCs w:val="24"/>
          <w:lang w:bidi="ar-SA"/>
        </w:rPr>
        <w:t>「</w:t>
      </w:r>
      <w:r w:rsidR="002B258B" w:rsidRPr="00A214FE">
        <w:rPr>
          <w:rFonts w:ascii="ＭＳ 明朝" w:eastAsia="ＭＳ 明朝" w:hAnsi="ＭＳ 明朝" w:cs="ＭＳ Ｐゴシック" w:hint="eastAsia"/>
          <w:kern w:val="0"/>
          <w:sz w:val="24"/>
          <w:szCs w:val="24"/>
          <w:lang w:bidi="ar-SA"/>
        </w:rPr>
        <w:t>哲学の方法は何処までもデカルト的でなければならない</w:t>
      </w:r>
      <w:r w:rsidR="002B258B" w:rsidRPr="00164ED6">
        <w:rPr>
          <w:rFonts w:ascii="ＭＳ 明朝" w:eastAsia="ＭＳ 明朝" w:hAnsi="ＭＳ 明朝" w:cs="ＭＳ Ｐゴシック" w:hint="eastAsia"/>
          <w:kern w:val="0"/>
          <w:sz w:val="16"/>
          <w:szCs w:val="16"/>
          <w:lang w:bidi="ar-SA"/>
        </w:rPr>
        <w:t>（2</w:t>
      </w:r>
      <w:r w:rsidR="002B258B" w:rsidRPr="00164ED6">
        <w:rPr>
          <w:rFonts w:ascii="ＭＳ 明朝" w:eastAsia="ＭＳ 明朝" w:hAnsi="ＭＳ 明朝" w:cs="ＭＳ Ｐゴシック"/>
          <w:kern w:val="0"/>
          <w:sz w:val="16"/>
          <w:szCs w:val="16"/>
          <w:lang w:bidi="ar-SA"/>
        </w:rPr>
        <w:t>97</w:t>
      </w:r>
      <w:r w:rsidR="002B258B" w:rsidRPr="00164ED6">
        <w:rPr>
          <w:rFonts w:ascii="ＭＳ 明朝" w:eastAsia="ＭＳ 明朝" w:hAnsi="ＭＳ 明朝" w:cs="ＭＳ Ｐゴシック" w:hint="eastAsia"/>
          <w:kern w:val="0"/>
          <w:sz w:val="16"/>
          <w:szCs w:val="16"/>
          <w:lang w:bidi="ar-SA"/>
        </w:rPr>
        <w:t>頁）</w:t>
      </w:r>
      <w:r w:rsidR="002B258B">
        <w:rPr>
          <w:rFonts w:ascii="ＭＳ 明朝" w:eastAsia="ＭＳ 明朝" w:hAnsi="ＭＳ 明朝" w:cs="ＭＳ Ｐゴシック" w:hint="eastAsia"/>
          <w:kern w:val="0"/>
          <w:sz w:val="24"/>
          <w:szCs w:val="24"/>
          <w:lang w:bidi="ar-SA"/>
        </w:rPr>
        <w:t>」と、デカルトの方法が</w:t>
      </w:r>
      <w:r w:rsidR="00B354AB">
        <w:rPr>
          <w:rFonts w:asciiTheme="minorEastAsia" w:hAnsiTheme="minorEastAsia" w:cs="ＭＳ Ｐゴシック" w:hint="eastAsia"/>
          <w:kern w:val="0"/>
          <w:sz w:val="24"/>
          <w:szCs w:val="24"/>
        </w:rPr>
        <w:t>どこまでも大事であることを繰り返し述べ、人にも強く勧めています。</w:t>
      </w:r>
    </w:p>
    <w:p w14:paraId="4D1A3072" w14:textId="089CD2FA" w:rsidR="00F84626" w:rsidRPr="00F84626" w:rsidRDefault="001C5DEB" w:rsidP="00164ED6">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㉝</w:t>
      </w:r>
      <w:r w:rsidR="002B258B">
        <w:rPr>
          <w:rFonts w:asciiTheme="minorEastAsia" w:hAnsiTheme="minorEastAsia" w:cs="ＭＳ Ｐゴシック" w:hint="eastAsia"/>
          <w:kern w:val="0"/>
          <w:sz w:val="24"/>
          <w:szCs w:val="24"/>
        </w:rPr>
        <w:t xml:space="preserve">　</w:t>
      </w:r>
      <w:r w:rsidR="00B80310">
        <w:rPr>
          <w:rFonts w:asciiTheme="minorEastAsia" w:hAnsiTheme="minorEastAsia" w:cs="ＭＳ Ｐゴシック" w:hint="eastAsia"/>
          <w:kern w:val="0"/>
          <w:sz w:val="24"/>
          <w:szCs w:val="24"/>
        </w:rPr>
        <w:t>ただ、</w:t>
      </w:r>
      <w:r w:rsidR="0001666E">
        <w:rPr>
          <w:rFonts w:asciiTheme="minorEastAsia" w:hAnsiTheme="minorEastAsia" w:cs="ＭＳ Ｐゴシック" w:hint="eastAsia"/>
          <w:kern w:val="0"/>
          <w:sz w:val="24"/>
          <w:szCs w:val="24"/>
        </w:rPr>
        <w:t>ここにもまた大問題が</w:t>
      </w:r>
      <w:r w:rsidR="002B258B">
        <w:rPr>
          <w:rFonts w:asciiTheme="minorEastAsia" w:hAnsiTheme="minorEastAsia" w:cs="ＭＳ Ｐゴシック" w:hint="eastAsia"/>
          <w:kern w:val="0"/>
          <w:sz w:val="24"/>
          <w:szCs w:val="24"/>
        </w:rPr>
        <w:t>潜んでいます</w:t>
      </w:r>
      <w:r w:rsidR="0001666E">
        <w:rPr>
          <w:rFonts w:asciiTheme="minorEastAsia" w:hAnsiTheme="minorEastAsia" w:cs="ＭＳ Ｐゴシック" w:hint="eastAsia"/>
          <w:kern w:val="0"/>
          <w:sz w:val="24"/>
          <w:szCs w:val="24"/>
        </w:rPr>
        <w:t>。実に微妙な盲点があります。</w:t>
      </w:r>
      <w:r w:rsidR="002B258B">
        <w:rPr>
          <w:rFonts w:asciiTheme="minorEastAsia" w:hAnsiTheme="minorEastAsia" w:cs="ＭＳ Ｐゴシック" w:hint="eastAsia"/>
          <w:kern w:val="0"/>
          <w:sz w:val="24"/>
          <w:szCs w:val="24"/>
        </w:rPr>
        <w:t>それがどういう問題かといいますと、</w:t>
      </w:r>
      <w:r w:rsidR="00B80310">
        <w:rPr>
          <w:rFonts w:asciiTheme="minorEastAsia" w:hAnsiTheme="minorEastAsia" w:cs="ＭＳ Ｐゴシック" w:hint="eastAsia"/>
          <w:kern w:val="0"/>
          <w:sz w:val="24"/>
          <w:szCs w:val="24"/>
        </w:rPr>
        <w:t>デカルトの目的</w:t>
      </w:r>
      <w:r w:rsidR="002B258B">
        <w:rPr>
          <w:rFonts w:asciiTheme="minorEastAsia" w:hAnsiTheme="minorEastAsia" w:cs="ＭＳ Ｐゴシック" w:hint="eastAsia"/>
          <w:kern w:val="0"/>
          <w:sz w:val="24"/>
          <w:szCs w:val="24"/>
        </w:rPr>
        <w:t>意識</w:t>
      </w:r>
      <w:r w:rsidR="00B80310">
        <w:rPr>
          <w:rFonts w:asciiTheme="minorEastAsia" w:hAnsiTheme="minorEastAsia" w:cs="ＭＳ Ｐゴシック" w:hint="eastAsia"/>
          <w:kern w:val="0"/>
          <w:sz w:val="24"/>
          <w:szCs w:val="24"/>
        </w:rPr>
        <w:t>と方法は、</w:t>
      </w:r>
      <w:r w:rsidR="002B258B">
        <w:rPr>
          <w:rFonts w:asciiTheme="minorEastAsia" w:hAnsiTheme="minorEastAsia" w:cs="ＭＳ Ｐゴシック" w:hint="eastAsia"/>
          <w:kern w:val="0"/>
          <w:sz w:val="24"/>
          <w:szCs w:val="24"/>
        </w:rPr>
        <w:t>完璧に大事で非の打ちどころがないのですが、</w:t>
      </w:r>
      <w:r w:rsidR="00F84626">
        <w:rPr>
          <w:rFonts w:asciiTheme="minorEastAsia" w:hAnsiTheme="minorEastAsia" w:cs="ＭＳ Ｐゴシック" w:hint="eastAsia"/>
          <w:kern w:val="0"/>
          <w:sz w:val="24"/>
          <w:szCs w:val="24"/>
        </w:rPr>
        <w:t>デカルト自身が、その自分に課した問題意識と方法を、徹底してやり抜くことができなったという問題です。</w:t>
      </w:r>
      <w:r w:rsidR="00920CAA">
        <w:rPr>
          <w:rFonts w:asciiTheme="minorEastAsia" w:hAnsiTheme="minorEastAsia" w:cs="ＭＳ Ｐゴシック" w:hint="eastAsia"/>
          <w:kern w:val="0"/>
          <w:sz w:val="24"/>
          <w:szCs w:val="24"/>
        </w:rPr>
        <w:t>西田は、先ほど引用した『省察録』の熟読を勧める文章の次の文で</w:t>
      </w:r>
      <w:r w:rsidR="008935BC">
        <w:rPr>
          <w:rFonts w:asciiTheme="minorEastAsia" w:hAnsiTheme="minorEastAsia" w:cs="ＭＳ Ｐゴシック" w:hint="eastAsia"/>
          <w:kern w:val="0"/>
          <w:sz w:val="24"/>
          <w:szCs w:val="24"/>
        </w:rPr>
        <w:t>、</w:t>
      </w:r>
      <w:r w:rsidR="00F16BF3">
        <w:rPr>
          <w:rFonts w:asciiTheme="minorEastAsia" w:hAnsiTheme="minorEastAsia" w:cs="ＭＳ Ｐゴシック" w:hint="eastAsia"/>
          <w:kern w:val="0"/>
          <w:sz w:val="24"/>
          <w:szCs w:val="24"/>
        </w:rPr>
        <w:t>次のように述べています。</w:t>
      </w:r>
      <w:r w:rsidR="00164ED6">
        <w:rPr>
          <w:rFonts w:asciiTheme="minorEastAsia" w:hAnsiTheme="minorEastAsia" w:cs="ＭＳ Ｐゴシック" w:hint="eastAsia"/>
          <w:kern w:val="0"/>
          <w:sz w:val="24"/>
          <w:szCs w:val="24"/>
        </w:rPr>
        <w:t>「</w:t>
      </w:r>
      <w:r w:rsidR="00F84626" w:rsidRPr="00F84626">
        <w:rPr>
          <w:rFonts w:ascii="ＭＳ 明朝" w:eastAsia="ＭＳ 明朝" w:hAnsi="ＭＳ 明朝" w:hint="eastAsia"/>
          <w:sz w:val="24"/>
          <w:szCs w:val="24"/>
        </w:rPr>
        <w:t>しかし私は</w:t>
      </w:r>
      <w:r w:rsidR="00F84626" w:rsidRPr="004459F4">
        <w:rPr>
          <w:rFonts w:ascii="ＭＳ 明朝" w:eastAsia="ＭＳ 明朝" w:hAnsi="ＭＳ 明朝" w:hint="eastAsia"/>
          <w:b/>
          <w:bCs/>
          <w:sz w:val="24"/>
          <w:szCs w:val="24"/>
          <w:highlight w:val="yellow"/>
          <w:u w:val="single"/>
        </w:rPr>
        <w:t>彼は遂にその目的と方法に徹底せなかった</w:t>
      </w:r>
      <w:r w:rsidR="00F84626" w:rsidRPr="00000049">
        <w:rPr>
          <w:rFonts w:ascii="ＭＳ 明朝" w:eastAsia="ＭＳ 明朝" w:hAnsi="ＭＳ 明朝" w:hint="eastAsia"/>
          <w:b/>
          <w:bCs/>
          <w:sz w:val="24"/>
          <w:szCs w:val="24"/>
          <w:u w:val="single"/>
        </w:rPr>
        <w:t>と考える</w:t>
      </w:r>
      <w:r w:rsidR="00F84626" w:rsidRPr="00F84626">
        <w:rPr>
          <w:rFonts w:ascii="ＭＳ 明朝" w:eastAsia="ＭＳ 明朝" w:hAnsi="ＭＳ 明朝" w:hint="eastAsia"/>
          <w:sz w:val="24"/>
          <w:szCs w:val="24"/>
        </w:rPr>
        <w:t>ものである。</w:t>
      </w:r>
      <w:r w:rsidR="00F84626">
        <w:rPr>
          <w:rFonts w:ascii="ＭＳ 明朝" w:eastAsia="ＭＳ 明朝" w:hAnsi="ＭＳ 明朝" w:cs="ＭＳ Ｐゴシック" w:hint="eastAsia"/>
          <w:kern w:val="0"/>
          <w:sz w:val="24"/>
          <w:szCs w:val="24"/>
          <w:lang w:bidi="ar-SA"/>
        </w:rPr>
        <w:t>（2</w:t>
      </w:r>
      <w:r w:rsidR="00F84626">
        <w:rPr>
          <w:rFonts w:ascii="ＭＳ 明朝" w:eastAsia="ＭＳ 明朝" w:hAnsi="ＭＳ 明朝" w:cs="ＭＳ Ｐゴシック"/>
          <w:kern w:val="0"/>
          <w:sz w:val="24"/>
          <w:szCs w:val="24"/>
          <w:lang w:bidi="ar-SA"/>
        </w:rPr>
        <w:t>80</w:t>
      </w:r>
      <w:r w:rsidR="00F84626">
        <w:rPr>
          <w:rFonts w:ascii="ＭＳ 明朝" w:eastAsia="ＭＳ 明朝" w:hAnsi="ＭＳ 明朝" w:cs="ＭＳ Ｐゴシック" w:hint="eastAsia"/>
          <w:kern w:val="0"/>
          <w:sz w:val="24"/>
          <w:szCs w:val="24"/>
          <w:lang w:bidi="ar-SA"/>
        </w:rPr>
        <w:t>頁）</w:t>
      </w:r>
      <w:r w:rsidR="00164ED6">
        <w:rPr>
          <w:rFonts w:ascii="ＭＳ 明朝" w:eastAsia="ＭＳ 明朝" w:hAnsi="ＭＳ 明朝" w:cs="ＭＳ Ｐゴシック" w:hint="eastAsia"/>
          <w:kern w:val="0"/>
          <w:sz w:val="24"/>
          <w:szCs w:val="24"/>
          <w:lang w:bidi="ar-SA"/>
        </w:rPr>
        <w:t>」</w:t>
      </w:r>
    </w:p>
    <w:p w14:paraId="5D9D4059" w14:textId="17E28CE9" w:rsidR="00F84626"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㉞</w:t>
      </w:r>
      <w:r w:rsidR="00F84626">
        <w:rPr>
          <w:rFonts w:asciiTheme="minorEastAsia" w:hAnsiTheme="minorEastAsia" w:cs="ＭＳ Ｐゴシック" w:hint="eastAsia"/>
          <w:kern w:val="0"/>
          <w:sz w:val="24"/>
          <w:szCs w:val="24"/>
        </w:rPr>
        <w:t xml:space="preserve">　何という厳しい問題が、微妙な盲点が、私たちの足元にあるのでしょうか。「すべて</w:t>
      </w:r>
      <w:r w:rsidR="005A66D5">
        <w:rPr>
          <w:rFonts w:asciiTheme="minorEastAsia" w:hAnsiTheme="minorEastAsia" w:cs="ＭＳ Ｐゴシック" w:hint="eastAsia"/>
          <w:kern w:val="0"/>
          <w:sz w:val="24"/>
          <w:szCs w:val="24"/>
        </w:rPr>
        <w:t>が</w:t>
      </w:r>
      <w:r w:rsidR="00F84626">
        <w:rPr>
          <w:rFonts w:asciiTheme="minorEastAsia" w:hAnsiTheme="minorEastAsia" w:cs="ＭＳ Ｐゴシック" w:hint="eastAsia"/>
          <w:kern w:val="0"/>
          <w:sz w:val="24"/>
          <w:szCs w:val="24"/>
        </w:rPr>
        <w:t>先入観</w:t>
      </w:r>
      <w:r w:rsidR="005A66D5">
        <w:rPr>
          <w:rFonts w:asciiTheme="minorEastAsia" w:hAnsiTheme="minorEastAsia" w:cs="ＭＳ Ｐゴシック" w:hint="eastAsia"/>
          <w:kern w:val="0"/>
          <w:sz w:val="24"/>
          <w:szCs w:val="24"/>
        </w:rPr>
        <w:t>ではないかと真剣に疑い、それ</w:t>
      </w:r>
      <w:r w:rsidR="00F84626">
        <w:rPr>
          <w:rFonts w:asciiTheme="minorEastAsia" w:hAnsiTheme="minorEastAsia" w:cs="ＭＳ Ｐゴシック" w:hint="eastAsia"/>
          <w:kern w:val="0"/>
          <w:sz w:val="24"/>
          <w:szCs w:val="24"/>
        </w:rPr>
        <w:t>ひっくり返したところから始める」という</w:t>
      </w:r>
      <w:r w:rsidR="005A66D5">
        <w:rPr>
          <w:rFonts w:asciiTheme="minorEastAsia" w:hAnsiTheme="minorEastAsia" w:cs="ＭＳ Ｐゴシック" w:hint="eastAsia"/>
          <w:kern w:val="0"/>
          <w:sz w:val="24"/>
          <w:szCs w:val="24"/>
        </w:rPr>
        <w:t>「デカルト的省察」を、</w:t>
      </w:r>
      <w:r w:rsidR="00844C6C" w:rsidRPr="00844C6C">
        <w:rPr>
          <w:rFonts w:asciiTheme="minorEastAsia" w:hAnsiTheme="minorEastAsia" w:cs="Yu Gothic" w:hint="eastAsia"/>
          <w:color w:val="000000"/>
          <w:kern w:val="0"/>
          <w:sz w:val="24"/>
          <w:szCs w:val="24"/>
          <w:lang w:val="ja-JP" w:bidi="ar-SA"/>
        </w:rPr>
        <w:t>デカルト</w:t>
      </w:r>
      <w:r w:rsidR="00844C6C" w:rsidRPr="00844C6C">
        <w:rPr>
          <w:rFonts w:asciiTheme="minorEastAsia" w:hAnsiTheme="minorEastAsia" w:cs="Segoe UI"/>
          <w:color w:val="000000"/>
          <w:kern w:val="0"/>
          <w:sz w:val="24"/>
          <w:szCs w:val="24"/>
          <w:lang w:val="ja-JP" w:bidi="ar-SA"/>
        </w:rPr>
        <w:t>自身が徹底して行おうと真剣に努力したことは確かですが、それにもかかわらず、結局は、</w:t>
      </w:r>
      <w:r w:rsidR="005A66D5">
        <w:rPr>
          <w:rFonts w:asciiTheme="minorEastAsia" w:hAnsiTheme="minorEastAsia" w:cs="ＭＳ Ｐゴシック" w:hint="eastAsia"/>
          <w:kern w:val="0"/>
          <w:sz w:val="24"/>
          <w:szCs w:val="24"/>
        </w:rPr>
        <w:t>途中のところで妥協してしまったと西田は見なしているのです。デカルトは、周知のように、「</w:t>
      </w:r>
      <w:r w:rsidR="005A66D5" w:rsidRPr="004459F4">
        <w:rPr>
          <w:rFonts w:asciiTheme="minorEastAsia" w:hAnsiTheme="minorEastAsia" w:cs="ＭＳ Ｐゴシック" w:hint="eastAsia"/>
          <w:b/>
          <w:bCs/>
          <w:kern w:val="0"/>
          <w:sz w:val="24"/>
          <w:szCs w:val="24"/>
          <w:u w:val="single"/>
        </w:rPr>
        <w:t>我思う、ゆえに我あり（コ</w:t>
      </w:r>
      <w:r w:rsidR="00844C6C" w:rsidRPr="004459F4">
        <w:rPr>
          <w:rFonts w:asciiTheme="minorEastAsia" w:hAnsiTheme="minorEastAsia" w:cs="ＭＳ Ｐゴシック" w:hint="eastAsia"/>
          <w:b/>
          <w:bCs/>
          <w:kern w:val="0"/>
          <w:sz w:val="24"/>
          <w:szCs w:val="24"/>
          <w:u w:val="single"/>
        </w:rPr>
        <w:t>ー</w:t>
      </w:r>
      <w:r w:rsidR="005A66D5" w:rsidRPr="004459F4">
        <w:rPr>
          <w:rFonts w:asciiTheme="minorEastAsia" w:hAnsiTheme="minorEastAsia" w:cs="ＭＳ Ｐゴシック" w:hint="eastAsia"/>
          <w:b/>
          <w:bCs/>
          <w:kern w:val="0"/>
          <w:sz w:val="24"/>
          <w:szCs w:val="24"/>
          <w:u w:val="single"/>
        </w:rPr>
        <w:t>ギトー・エルゴー・スム）</w:t>
      </w:r>
      <w:r w:rsidR="005A66D5">
        <w:rPr>
          <w:rFonts w:asciiTheme="minorEastAsia" w:hAnsiTheme="minorEastAsia" w:cs="ＭＳ Ｐゴシック" w:hint="eastAsia"/>
          <w:kern w:val="0"/>
          <w:sz w:val="24"/>
          <w:szCs w:val="24"/>
        </w:rPr>
        <w:t>」という自覚に達し、そこから始めるのですが、ここにデカルトの不徹底が</w:t>
      </w:r>
      <w:r w:rsidR="00BD310F" w:rsidRPr="00BD310F">
        <w:rPr>
          <w:rFonts w:asciiTheme="minorEastAsia" w:hAnsiTheme="minorEastAsia" w:cs="Yu Gothic" w:hint="eastAsia"/>
          <w:color w:val="000000"/>
          <w:kern w:val="0"/>
          <w:sz w:val="24"/>
          <w:szCs w:val="24"/>
          <w:lang w:val="ja-JP" w:bidi="ar-SA"/>
        </w:rPr>
        <w:t>あることを西田は見抜きます</w:t>
      </w:r>
      <w:r w:rsidR="005A66D5">
        <w:rPr>
          <w:rFonts w:asciiTheme="minorEastAsia" w:hAnsiTheme="minorEastAsia" w:cs="ＭＳ Ｐゴシック" w:hint="eastAsia"/>
          <w:kern w:val="0"/>
          <w:sz w:val="24"/>
          <w:szCs w:val="24"/>
        </w:rPr>
        <w:t>。</w:t>
      </w:r>
    </w:p>
    <w:p w14:paraId="04FFCE29"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2726DA2A" w14:textId="0E8F9664" w:rsidR="00B80310" w:rsidRPr="00B80310" w:rsidRDefault="001C5DEB" w:rsidP="001C5DEB">
      <w:pPr>
        <w:widowControl/>
        <w:ind w:leftChars="210" w:left="613"/>
        <w:jc w:val="left"/>
        <w:textAlignment w:val="baseline"/>
        <w:rPr>
          <w:rFonts w:asciiTheme="minorEastAsia" w:hAnsiTheme="minorEastAsia" w:cs="ＭＳ Ｐゴシック"/>
          <w:kern w:val="0"/>
          <w:sz w:val="24"/>
          <w:szCs w:val="24"/>
        </w:rPr>
      </w:pPr>
      <w:r>
        <w:rPr>
          <w:rFonts w:ascii="ＭＳ 明朝" w:eastAsia="ＭＳ 明朝" w:hAnsi="ＭＳ 明朝" w:hint="eastAsia"/>
          <w:sz w:val="24"/>
          <w:szCs w:val="24"/>
        </w:rPr>
        <w:t xml:space="preserve">㉟　</w:t>
      </w:r>
      <w:r w:rsidR="00B80310" w:rsidRPr="00B80310">
        <w:rPr>
          <w:rFonts w:ascii="ＭＳ 明朝" w:eastAsia="ＭＳ 明朝" w:hAnsi="ＭＳ 明朝" w:hint="eastAsia"/>
          <w:sz w:val="24"/>
          <w:szCs w:val="24"/>
        </w:rPr>
        <w:t>デカルトはすべての物を疑った、天も、地も、精神も、物体も、世界において何物もない、自己というものまでもないのでないかと考えて見た。無論、斯く考える私はある。しかし偉大なる欺瞞者があって常に私を欺いているのでもなかろうか。真の神という如きものもないのではないか。しかし斯くまで疑うにしても、欺かれる私はある。欺瞞者が如何に私を欺くとも、</w:t>
      </w:r>
      <w:r w:rsidR="00B80310" w:rsidRPr="00000049">
        <w:rPr>
          <w:rFonts w:ascii="ＭＳ 明朝" w:eastAsia="ＭＳ 明朝" w:hAnsi="ＭＳ 明朝" w:hint="eastAsia"/>
          <w:b/>
          <w:bCs/>
          <w:sz w:val="24"/>
          <w:szCs w:val="24"/>
        </w:rPr>
        <w:t>私が考えるかぎり、私がある、コーギトー・エルゴー・スムの命題に達したのである。而してそこからデカルト哲学が出立したのである。</w:t>
      </w:r>
      <w:r w:rsidR="00B80310" w:rsidRPr="00000049">
        <w:rPr>
          <w:rFonts w:ascii="ＭＳ 明朝" w:eastAsia="ＭＳ 明朝" w:hAnsi="ＭＳ 明朝" w:hint="eastAsia"/>
          <w:b/>
          <w:bCs/>
          <w:sz w:val="24"/>
          <w:szCs w:val="24"/>
          <w:u w:val="single"/>
        </w:rPr>
        <w:t>私は</w:t>
      </w:r>
      <w:r w:rsidR="00B80310" w:rsidRPr="004459F4">
        <w:rPr>
          <w:rFonts w:ascii="ＭＳ 明朝" w:eastAsia="ＭＳ 明朝" w:hAnsi="ＭＳ 明朝" w:hint="eastAsia"/>
          <w:b/>
          <w:bCs/>
          <w:sz w:val="24"/>
          <w:szCs w:val="24"/>
          <w:highlight w:val="yellow"/>
          <w:u w:val="single"/>
        </w:rPr>
        <w:t>此にデカルト哲学の不徹底がある</w:t>
      </w:r>
      <w:r w:rsidR="00B80310" w:rsidRPr="00000049">
        <w:rPr>
          <w:rFonts w:ascii="ＭＳ 明朝" w:eastAsia="ＭＳ 明朝" w:hAnsi="ＭＳ 明朝" w:hint="eastAsia"/>
          <w:b/>
          <w:bCs/>
          <w:sz w:val="24"/>
          <w:szCs w:val="24"/>
          <w:u w:val="single"/>
        </w:rPr>
        <w:t>という</w:t>
      </w:r>
      <w:r w:rsidR="00B80310" w:rsidRPr="00000049">
        <w:rPr>
          <w:rFonts w:ascii="ＭＳ 明朝" w:eastAsia="ＭＳ 明朝" w:hAnsi="ＭＳ 明朝" w:hint="eastAsia"/>
          <w:b/>
          <w:bCs/>
          <w:sz w:val="24"/>
          <w:szCs w:val="24"/>
        </w:rPr>
        <w:t>のである</w:t>
      </w:r>
      <w:r w:rsidR="00B80310" w:rsidRPr="00B80310">
        <w:rPr>
          <w:rFonts w:ascii="ＭＳ 明朝" w:eastAsia="ＭＳ 明朝" w:hAnsi="ＭＳ 明朝" w:hint="eastAsia"/>
          <w:sz w:val="24"/>
          <w:szCs w:val="24"/>
        </w:rPr>
        <w:t>。</w:t>
      </w:r>
      <w:r w:rsidR="0001666E">
        <w:rPr>
          <w:rFonts w:asciiTheme="minorEastAsia" w:hAnsiTheme="minorEastAsia" w:hint="eastAsia"/>
          <w:sz w:val="24"/>
          <w:szCs w:val="24"/>
        </w:rPr>
        <w:t>（『自覚について』岩波文庫、2</w:t>
      </w:r>
      <w:r w:rsidR="0001666E">
        <w:rPr>
          <w:rFonts w:asciiTheme="minorEastAsia" w:hAnsiTheme="minorEastAsia"/>
          <w:sz w:val="24"/>
          <w:szCs w:val="24"/>
        </w:rPr>
        <w:t>84</w:t>
      </w:r>
      <w:r w:rsidR="0001666E">
        <w:rPr>
          <w:rFonts w:asciiTheme="minorEastAsia" w:hAnsiTheme="minorEastAsia" w:hint="eastAsia"/>
          <w:sz w:val="24"/>
          <w:szCs w:val="24"/>
        </w:rPr>
        <w:t>頁）</w:t>
      </w:r>
    </w:p>
    <w:p w14:paraId="6494A142"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2EC3760F" w14:textId="1E7B14A1" w:rsidR="00F16BF3" w:rsidRDefault="001C5DEB" w:rsidP="001C5DEB">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 xml:space="preserve">㊱　</w:t>
      </w:r>
      <w:r w:rsidR="00F16BF3">
        <w:rPr>
          <w:rFonts w:asciiTheme="minorEastAsia" w:hAnsiTheme="minorEastAsia" w:cs="ＭＳ Ｐゴシック" w:hint="eastAsia"/>
          <w:kern w:val="0"/>
          <w:sz w:val="24"/>
          <w:szCs w:val="24"/>
        </w:rPr>
        <w:t>デカルト</w:t>
      </w:r>
      <w:r w:rsidR="005A66D5">
        <w:rPr>
          <w:rFonts w:asciiTheme="minorEastAsia" w:hAnsiTheme="minorEastAsia" w:cs="ＭＳ Ｐゴシック" w:hint="eastAsia"/>
          <w:kern w:val="0"/>
          <w:sz w:val="24"/>
          <w:szCs w:val="24"/>
        </w:rPr>
        <w:t>の達した</w:t>
      </w:r>
      <w:r w:rsidR="00F16BF3">
        <w:rPr>
          <w:rFonts w:asciiTheme="minorEastAsia" w:hAnsiTheme="minorEastAsia" w:cs="ＭＳ Ｐゴシック" w:hint="eastAsia"/>
          <w:kern w:val="0"/>
          <w:sz w:val="24"/>
          <w:szCs w:val="24"/>
        </w:rPr>
        <w:t>「我思う、ゆえに我あり（コギトー・エルゴー・スム）」を不徹底</w:t>
      </w:r>
      <w:r w:rsidR="005A66D5">
        <w:rPr>
          <w:rFonts w:asciiTheme="minorEastAsia" w:hAnsiTheme="minorEastAsia" w:cs="ＭＳ Ｐゴシック" w:hint="eastAsia"/>
          <w:kern w:val="0"/>
          <w:sz w:val="24"/>
          <w:szCs w:val="24"/>
        </w:rPr>
        <w:t>である</w:t>
      </w:r>
      <w:r w:rsidR="00F16BF3">
        <w:rPr>
          <w:rFonts w:asciiTheme="minorEastAsia" w:hAnsiTheme="minorEastAsia" w:cs="ＭＳ Ｐゴシック" w:hint="eastAsia"/>
          <w:kern w:val="0"/>
          <w:sz w:val="24"/>
          <w:szCs w:val="24"/>
        </w:rPr>
        <w:t>と見抜いたところが、西田の省察の実に素晴らしいところです。</w:t>
      </w:r>
    </w:p>
    <w:p w14:paraId="6D8B0F44" w14:textId="1D83D31D" w:rsidR="008A2BC3" w:rsidRDefault="001C5DEB" w:rsidP="001C5DEB">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㊲</w:t>
      </w:r>
      <w:r w:rsidR="000C0F0E">
        <w:rPr>
          <w:rFonts w:asciiTheme="minorEastAsia" w:hAnsiTheme="minorEastAsia" w:cs="ＭＳ Ｐゴシック" w:hint="eastAsia"/>
          <w:kern w:val="0"/>
          <w:sz w:val="24"/>
          <w:szCs w:val="24"/>
        </w:rPr>
        <w:t xml:space="preserve">　読者のみなさんも、自分で考えてほしいのですが、「私が今、何かを考えている（感じている）」というのが、「疑いえない本</w:t>
      </w:r>
      <w:r w:rsidR="005A66D5">
        <w:rPr>
          <w:rFonts w:asciiTheme="minorEastAsia" w:hAnsiTheme="minorEastAsia" w:cs="ＭＳ Ｐゴシック" w:hint="eastAsia"/>
          <w:kern w:val="0"/>
          <w:sz w:val="24"/>
          <w:szCs w:val="24"/>
        </w:rPr>
        <w:t>（元）</w:t>
      </w:r>
      <w:r w:rsidR="000C0F0E">
        <w:rPr>
          <w:rFonts w:asciiTheme="minorEastAsia" w:hAnsiTheme="minorEastAsia" w:cs="ＭＳ Ｐゴシック" w:hint="eastAsia"/>
          <w:kern w:val="0"/>
          <w:sz w:val="24"/>
          <w:szCs w:val="24"/>
        </w:rPr>
        <w:t xml:space="preserve">」に成りえるでしょうか？　</w:t>
      </w:r>
      <w:r w:rsidR="00A41ECD">
        <w:rPr>
          <w:rFonts w:asciiTheme="minorEastAsia" w:hAnsiTheme="minorEastAsia" w:cs="ＭＳ Ｐゴシック" w:hint="eastAsia"/>
          <w:kern w:val="0"/>
          <w:sz w:val="24"/>
          <w:szCs w:val="24"/>
        </w:rPr>
        <w:t>例えば、仕事があり起きなければならない冬の朝に、ふとんに入ったままゴロゴロしながらでも、「私は今、ふとんをありのままに感じている、ゆえにそう感じている私はある」などと思うことは可能でしょう</w:t>
      </w:r>
      <w:r w:rsidR="005A66D5">
        <w:rPr>
          <w:rFonts w:asciiTheme="minorEastAsia" w:hAnsiTheme="minorEastAsia" w:cs="ＭＳ Ｐゴシック" w:hint="eastAsia"/>
          <w:kern w:val="0"/>
          <w:sz w:val="24"/>
          <w:szCs w:val="24"/>
        </w:rPr>
        <w:t>が</w:t>
      </w:r>
      <w:r w:rsidR="00A41ECD">
        <w:rPr>
          <w:rFonts w:asciiTheme="minorEastAsia" w:hAnsiTheme="minorEastAsia" w:cs="ＭＳ Ｐゴシック" w:hint="eastAsia"/>
          <w:kern w:val="0"/>
          <w:sz w:val="24"/>
          <w:szCs w:val="24"/>
        </w:rPr>
        <w:t>、それは真面目とは程遠く、すべきことをしないでゴロゴロしているだけでしょう。また、坐った姿勢で、「大地（床）を感じている、呼吸を心の目で観じている、ゆえに私はある」などと思う（瞑想する）ことも可能でしょうが、いくらそのように心や理性を働かせても、「歪んだ姿勢」は少しも直らないままでしょう。</w:t>
      </w:r>
      <w:r w:rsidR="005A66D5">
        <w:rPr>
          <w:rFonts w:asciiTheme="minorEastAsia" w:hAnsiTheme="minorEastAsia" w:cs="ＭＳ Ｐゴシック" w:hint="eastAsia"/>
          <w:kern w:val="0"/>
          <w:sz w:val="24"/>
          <w:szCs w:val="24"/>
        </w:rPr>
        <w:t>ここに不徹底があるということは、「いろいろありのままに思っている私は現にある」とか「ありのままに</w:t>
      </w:r>
      <w:r w:rsidR="008A2BC3">
        <w:rPr>
          <w:rFonts w:asciiTheme="minorEastAsia" w:hAnsiTheme="minorEastAsia" w:cs="ＭＳ Ｐゴシック" w:hint="eastAsia"/>
          <w:kern w:val="0"/>
          <w:sz w:val="24"/>
          <w:szCs w:val="24"/>
        </w:rPr>
        <w:t>観じている</w:t>
      </w:r>
      <w:r w:rsidR="005A66D5">
        <w:rPr>
          <w:rFonts w:asciiTheme="minorEastAsia" w:hAnsiTheme="minorEastAsia" w:cs="ＭＳ Ｐゴシック" w:hint="eastAsia"/>
          <w:kern w:val="0"/>
          <w:sz w:val="24"/>
          <w:szCs w:val="24"/>
        </w:rPr>
        <w:t>」</w:t>
      </w:r>
      <w:r w:rsidR="008A2BC3">
        <w:rPr>
          <w:rFonts w:asciiTheme="minorEastAsia" w:hAnsiTheme="minorEastAsia" w:cs="ＭＳ Ｐゴシック" w:hint="eastAsia"/>
          <w:kern w:val="0"/>
          <w:sz w:val="24"/>
          <w:szCs w:val="24"/>
        </w:rPr>
        <w:t>などの次元に留まっていては、それが不徹底であること自身に気づけないのです。</w:t>
      </w:r>
    </w:p>
    <w:p w14:paraId="34FB3AD1"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56E09508" w14:textId="4ADAC3AC" w:rsidR="006E5447" w:rsidRDefault="006E5447"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●身体なき抽象的自己</w:t>
      </w:r>
    </w:p>
    <w:p w14:paraId="085A0F76" w14:textId="4DE4506C" w:rsidR="008A2BC3"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㊳</w:t>
      </w:r>
      <w:r w:rsidR="006E5447">
        <w:rPr>
          <w:rFonts w:asciiTheme="minorEastAsia" w:hAnsiTheme="minorEastAsia" w:cs="ＭＳ Ｐゴシック" w:hint="eastAsia"/>
          <w:kern w:val="0"/>
          <w:sz w:val="24"/>
          <w:szCs w:val="24"/>
        </w:rPr>
        <w:t xml:space="preserve">　「</w:t>
      </w:r>
      <w:r w:rsidR="008A2BC3" w:rsidRPr="004459F4">
        <w:rPr>
          <w:rFonts w:asciiTheme="minorEastAsia" w:hAnsiTheme="minorEastAsia" w:cs="ＭＳ Ｐゴシック" w:hint="eastAsia"/>
          <w:b/>
          <w:bCs/>
          <w:kern w:val="0"/>
          <w:sz w:val="24"/>
          <w:szCs w:val="24"/>
          <w:u w:val="single"/>
        </w:rPr>
        <w:t>ありのままに</w:t>
      </w:r>
      <w:r w:rsidR="006E5447" w:rsidRPr="004459F4">
        <w:rPr>
          <w:rFonts w:asciiTheme="minorEastAsia" w:hAnsiTheme="minorEastAsia" w:cs="ＭＳ Ｐゴシック" w:hint="eastAsia"/>
          <w:b/>
          <w:bCs/>
          <w:kern w:val="0"/>
          <w:sz w:val="24"/>
          <w:szCs w:val="24"/>
          <w:u w:val="single"/>
        </w:rPr>
        <w:t>考える」「</w:t>
      </w:r>
      <w:r w:rsidR="008A2BC3" w:rsidRPr="004459F4">
        <w:rPr>
          <w:rFonts w:asciiTheme="minorEastAsia" w:hAnsiTheme="minorEastAsia" w:cs="ＭＳ Ｐゴシック" w:hint="eastAsia"/>
          <w:b/>
          <w:bCs/>
          <w:kern w:val="0"/>
          <w:sz w:val="24"/>
          <w:szCs w:val="24"/>
          <w:u w:val="single"/>
        </w:rPr>
        <w:t>ありのままに</w:t>
      </w:r>
      <w:r w:rsidR="006E5447" w:rsidRPr="004459F4">
        <w:rPr>
          <w:rFonts w:asciiTheme="minorEastAsia" w:hAnsiTheme="minorEastAsia" w:cs="ＭＳ Ｐゴシック" w:hint="eastAsia"/>
          <w:b/>
          <w:bCs/>
          <w:kern w:val="0"/>
          <w:sz w:val="24"/>
          <w:szCs w:val="24"/>
          <w:u w:val="single"/>
        </w:rPr>
        <w:t>感じる」</w:t>
      </w:r>
      <w:r w:rsidR="008A2BC3" w:rsidRPr="004459F4">
        <w:rPr>
          <w:rFonts w:asciiTheme="minorEastAsia" w:hAnsiTheme="minorEastAsia" w:cs="ＭＳ Ｐゴシック" w:hint="eastAsia"/>
          <w:b/>
          <w:bCs/>
          <w:kern w:val="0"/>
          <w:sz w:val="24"/>
          <w:szCs w:val="24"/>
          <w:u w:val="single"/>
        </w:rPr>
        <w:t>という</w:t>
      </w:r>
      <w:r w:rsidR="006E5447" w:rsidRPr="004459F4">
        <w:rPr>
          <w:rFonts w:asciiTheme="minorEastAsia" w:hAnsiTheme="minorEastAsia" w:cs="ＭＳ Ｐゴシック" w:hint="eastAsia"/>
          <w:b/>
          <w:bCs/>
          <w:kern w:val="0"/>
          <w:sz w:val="24"/>
          <w:szCs w:val="24"/>
          <w:u w:val="single"/>
        </w:rPr>
        <w:t>次元に留まっているだけでは、届かないものがあるのではない</w:t>
      </w:r>
      <w:r w:rsidR="008A2BC3" w:rsidRPr="004459F4">
        <w:rPr>
          <w:rFonts w:asciiTheme="minorEastAsia" w:hAnsiTheme="minorEastAsia" w:cs="ＭＳ Ｐゴシック" w:hint="eastAsia"/>
          <w:b/>
          <w:bCs/>
          <w:kern w:val="0"/>
          <w:sz w:val="24"/>
          <w:szCs w:val="24"/>
          <w:u w:val="single"/>
        </w:rPr>
        <w:t>か？　ここまで疑いを徹底したところが、ブッダや祖師がたの徹底したところ</w:t>
      </w:r>
      <w:r w:rsidR="008A2BC3">
        <w:rPr>
          <w:rFonts w:asciiTheme="minorEastAsia" w:hAnsiTheme="minorEastAsia" w:cs="ＭＳ Ｐゴシック" w:hint="eastAsia"/>
          <w:kern w:val="0"/>
          <w:sz w:val="24"/>
          <w:szCs w:val="24"/>
        </w:rPr>
        <w:t>です。</w:t>
      </w:r>
    </w:p>
    <w:p w14:paraId="3A7B34BD" w14:textId="4D9DEDB9" w:rsidR="008A2BC3"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㊴</w:t>
      </w:r>
      <w:r w:rsidR="008A2BC3">
        <w:rPr>
          <w:rFonts w:asciiTheme="minorEastAsia" w:hAnsiTheme="minorEastAsia" w:cs="ＭＳ Ｐゴシック" w:hint="eastAsia"/>
          <w:kern w:val="0"/>
          <w:sz w:val="24"/>
          <w:szCs w:val="24"/>
        </w:rPr>
        <w:t xml:space="preserve">　デカルト的省察の他にブッダ的省察や禅的省察があるのでなく、デカルト的省察を本当に徹底したところが、ブッダや禅の画期的なところ</w:t>
      </w:r>
      <w:r w:rsidR="00BD310F">
        <w:rPr>
          <w:rFonts w:asciiTheme="minorEastAsia" w:hAnsiTheme="minorEastAsia" w:cs="ＭＳ Ｐゴシック" w:hint="eastAsia"/>
          <w:kern w:val="0"/>
          <w:sz w:val="24"/>
          <w:szCs w:val="24"/>
        </w:rPr>
        <w:t>だと思います</w:t>
      </w:r>
      <w:r w:rsidR="008A2BC3">
        <w:rPr>
          <w:rFonts w:asciiTheme="minorEastAsia" w:hAnsiTheme="minorEastAsia" w:cs="ＭＳ Ｐゴシック" w:hint="eastAsia"/>
          <w:kern w:val="0"/>
          <w:sz w:val="24"/>
          <w:szCs w:val="24"/>
        </w:rPr>
        <w:t>。「我思う、ゆえに我あり」「ありのままに観ずる」までも、「これでよいのか、まずいのでは」と疑い、それを根こそぎひっくり返したところから始まる道に徹したところが、</w:t>
      </w:r>
      <w:r w:rsidR="001D1BD8">
        <w:rPr>
          <w:rFonts w:asciiTheme="minorEastAsia" w:hAnsiTheme="minorEastAsia" w:cs="ＭＳ Ｐゴシック" w:hint="eastAsia"/>
          <w:kern w:val="0"/>
          <w:sz w:val="24"/>
          <w:szCs w:val="24"/>
        </w:rPr>
        <w:t>ブッダ的省察の本領だと思います。ここに、「心がありのままに体を感じている」というような二元論、いわゆる心身二元論を</w:t>
      </w:r>
      <w:r w:rsidR="00BD310F">
        <w:rPr>
          <w:rFonts w:asciiTheme="minorEastAsia" w:hAnsiTheme="minorEastAsia" w:cs="ＭＳ Ｐゴシック" w:hint="eastAsia"/>
          <w:kern w:val="0"/>
          <w:sz w:val="24"/>
          <w:szCs w:val="24"/>
        </w:rPr>
        <w:t>超</w:t>
      </w:r>
      <w:r w:rsidR="001D1BD8">
        <w:rPr>
          <w:rFonts w:asciiTheme="minorEastAsia" w:hAnsiTheme="minorEastAsia" w:cs="ＭＳ Ｐゴシック" w:hint="eastAsia"/>
          <w:kern w:val="0"/>
          <w:sz w:val="24"/>
          <w:szCs w:val="24"/>
        </w:rPr>
        <w:t>えた道（私たちは本来その道を歩んでいる）が開けていると思います。</w:t>
      </w:r>
    </w:p>
    <w:p w14:paraId="250C3599"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2B939E73" w14:textId="00B98C27" w:rsidR="00A41ECD" w:rsidRPr="00A41ECD" w:rsidRDefault="001C5DEB" w:rsidP="008B1E2F">
      <w:pPr>
        <w:widowControl/>
        <w:ind w:leftChars="100" w:left="292"/>
        <w:jc w:val="left"/>
        <w:rPr>
          <w:rFonts w:ascii="ＭＳ 明朝" w:eastAsia="ＭＳ 明朝" w:hAnsi="ＭＳ 明朝" w:cs="ＭＳ Ｐゴシック"/>
          <w:kern w:val="0"/>
          <w:sz w:val="24"/>
          <w:szCs w:val="24"/>
          <w:lang w:bidi="ar-SA"/>
        </w:rPr>
      </w:pPr>
      <w:r>
        <w:rPr>
          <w:rFonts w:ascii="ＭＳ 明朝" w:eastAsia="ＭＳ 明朝" w:hAnsi="ＭＳ 明朝" w:cs="ＭＳ Ｐゴシック" w:hint="eastAsia"/>
          <w:kern w:val="0"/>
          <w:sz w:val="24"/>
          <w:szCs w:val="24"/>
          <w:lang w:bidi="ar-SA"/>
        </w:rPr>
        <w:t>㊵</w:t>
      </w:r>
      <w:r w:rsidR="00A41ECD" w:rsidRPr="00A41ECD">
        <w:rPr>
          <w:rFonts w:ascii="ＭＳ 明朝" w:eastAsia="ＭＳ 明朝" w:hAnsi="ＭＳ 明朝" w:cs="ＭＳ Ｐゴシック" w:hint="eastAsia"/>
          <w:kern w:val="0"/>
          <w:sz w:val="24"/>
          <w:szCs w:val="24"/>
          <w:lang w:bidi="ar-SA"/>
        </w:rPr>
        <w:t xml:space="preserve">　彼</w:t>
      </w:r>
      <w:r w:rsidR="00A41ECD" w:rsidRPr="008B1E2F">
        <w:rPr>
          <w:rFonts w:ascii="ＭＳ 明朝" w:eastAsia="ＭＳ 明朝" w:hAnsi="ＭＳ 明朝" w:cs="ＭＳ Ｐゴシック" w:hint="eastAsia"/>
          <w:kern w:val="0"/>
          <w:sz w:val="16"/>
          <w:szCs w:val="16"/>
          <w:lang w:bidi="ar-SA"/>
        </w:rPr>
        <w:t>（デカルト）</w:t>
      </w:r>
      <w:r w:rsidR="00A41ECD" w:rsidRPr="00A41ECD">
        <w:rPr>
          <w:rFonts w:ascii="ＭＳ 明朝" w:eastAsia="ＭＳ 明朝" w:hAnsi="ＭＳ 明朝" w:cs="ＭＳ Ｐゴシック" w:hint="eastAsia"/>
          <w:kern w:val="0"/>
          <w:sz w:val="24"/>
          <w:szCs w:val="24"/>
          <w:lang w:bidi="ar-SA"/>
        </w:rPr>
        <w:t>は疑い疑った。自己の存在までも疑った。</w:t>
      </w:r>
      <w:r w:rsidR="00A41ECD" w:rsidRPr="004459F4">
        <w:rPr>
          <w:rFonts w:ascii="ＭＳ 明朝" w:eastAsia="ＭＳ 明朝" w:hAnsi="ＭＳ 明朝" w:cs="ＭＳ Ｐゴシック" w:hint="eastAsia"/>
          <w:b/>
          <w:bCs/>
          <w:kern w:val="0"/>
          <w:sz w:val="24"/>
          <w:szCs w:val="24"/>
          <w:lang w:bidi="ar-SA"/>
        </w:rPr>
        <w:t>しかし彼の懐疑の刃</w:t>
      </w:r>
      <w:r w:rsidR="00A41ECD" w:rsidRPr="004459F4">
        <w:rPr>
          <w:rFonts w:ascii="ＭＳ 明朝" w:eastAsia="ＭＳ 明朝" w:hAnsi="ＭＳ 明朝" w:cs="ＭＳ Ｐゴシック" w:hint="eastAsia"/>
          <w:b/>
          <w:bCs/>
          <w:kern w:val="0"/>
          <w:sz w:val="16"/>
          <w:szCs w:val="16"/>
          <w:lang w:bidi="ar-SA"/>
        </w:rPr>
        <w:t>（やいば）</w:t>
      </w:r>
      <w:r w:rsidR="00A41ECD" w:rsidRPr="004459F4">
        <w:rPr>
          <w:rFonts w:ascii="ＭＳ 明朝" w:eastAsia="ＭＳ 明朝" w:hAnsi="ＭＳ 明朝" w:cs="ＭＳ Ｐゴシック" w:hint="eastAsia"/>
          <w:b/>
          <w:bCs/>
          <w:kern w:val="0"/>
          <w:sz w:val="24"/>
          <w:szCs w:val="24"/>
          <w:lang w:bidi="ar-SA"/>
        </w:rPr>
        <w:t>は論理そのものにまで向わなかった。真の自己否定的自覚に達しなかった。彼の自己は身体なき抽象的自己であったのである</w:t>
      </w:r>
      <w:r w:rsidR="00A41ECD" w:rsidRPr="00A41ECD">
        <w:rPr>
          <w:rFonts w:ascii="ＭＳ 明朝" w:eastAsia="ＭＳ 明朝" w:hAnsi="ＭＳ 明朝" w:cs="ＭＳ Ｐゴシック" w:hint="eastAsia"/>
          <w:kern w:val="0"/>
          <w:sz w:val="24"/>
          <w:szCs w:val="24"/>
          <w:lang w:bidi="ar-SA"/>
        </w:rPr>
        <w:t>。</w:t>
      </w:r>
      <w:r w:rsidR="001D1BD8" w:rsidRPr="008B1E2F">
        <w:rPr>
          <w:rFonts w:ascii="ＭＳ 明朝" w:eastAsia="ＭＳ 明朝" w:hAnsi="ＭＳ 明朝" w:cs="ＭＳ Ｐゴシック" w:hint="eastAsia"/>
          <w:kern w:val="0"/>
          <w:sz w:val="16"/>
          <w:szCs w:val="16"/>
          <w:lang w:bidi="ar-SA"/>
        </w:rPr>
        <w:t>（2</w:t>
      </w:r>
      <w:r w:rsidR="001D1BD8" w:rsidRPr="008B1E2F">
        <w:rPr>
          <w:rFonts w:ascii="ＭＳ 明朝" w:eastAsia="ＭＳ 明朝" w:hAnsi="ＭＳ 明朝" w:cs="ＭＳ Ｐゴシック"/>
          <w:kern w:val="0"/>
          <w:sz w:val="16"/>
          <w:szCs w:val="16"/>
          <w:lang w:bidi="ar-SA"/>
        </w:rPr>
        <w:t>93</w:t>
      </w:r>
      <w:r w:rsidR="001D1BD8" w:rsidRPr="008B1E2F">
        <w:rPr>
          <w:rFonts w:ascii="ＭＳ 明朝" w:eastAsia="ＭＳ 明朝" w:hAnsi="ＭＳ 明朝" w:cs="ＭＳ Ｐゴシック" w:hint="eastAsia"/>
          <w:kern w:val="0"/>
          <w:sz w:val="16"/>
          <w:szCs w:val="16"/>
          <w:lang w:bidi="ar-SA"/>
        </w:rPr>
        <w:t>頁）</w:t>
      </w:r>
    </w:p>
    <w:p w14:paraId="607107F8"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1F57C492" w14:textId="41FCCE7B" w:rsidR="00A41ECD"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㊶</w:t>
      </w:r>
      <w:r w:rsidR="006E5447">
        <w:rPr>
          <w:rFonts w:asciiTheme="minorEastAsia" w:hAnsiTheme="minorEastAsia" w:cs="ＭＳ Ｐゴシック" w:hint="eastAsia"/>
          <w:kern w:val="0"/>
          <w:sz w:val="24"/>
          <w:szCs w:val="24"/>
        </w:rPr>
        <w:t xml:space="preserve">　「疑っている私はある」</w:t>
      </w:r>
      <w:r w:rsidR="001D1BD8">
        <w:rPr>
          <w:rFonts w:asciiTheme="minorEastAsia" w:hAnsiTheme="minorEastAsia" w:cs="ＭＳ Ｐゴシック" w:hint="eastAsia"/>
          <w:kern w:val="0"/>
          <w:sz w:val="24"/>
          <w:szCs w:val="24"/>
        </w:rPr>
        <w:t>「ありのままに見る」</w:t>
      </w:r>
      <w:r w:rsidR="006E5447">
        <w:rPr>
          <w:rFonts w:asciiTheme="minorEastAsia" w:hAnsiTheme="minorEastAsia" w:cs="ＭＳ Ｐゴシック" w:hint="eastAsia"/>
          <w:kern w:val="0"/>
          <w:sz w:val="24"/>
          <w:szCs w:val="24"/>
        </w:rPr>
        <w:t>などという次元にも、懐疑を向けない限り、寝床でまどろんでいるような次元が、どうしても残ったままだと思います。</w:t>
      </w:r>
    </w:p>
    <w:p w14:paraId="05F7CFEC" w14:textId="25832833" w:rsidR="006E5447" w:rsidRDefault="001C5DEB" w:rsidP="00B01472">
      <w:pPr>
        <w:widowControl/>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㊷</w:t>
      </w:r>
      <w:r w:rsidR="006E5447">
        <w:rPr>
          <w:rFonts w:asciiTheme="minorEastAsia" w:hAnsiTheme="minorEastAsia" w:cs="ＭＳ Ｐゴシック" w:hint="eastAsia"/>
          <w:kern w:val="0"/>
          <w:sz w:val="24"/>
          <w:szCs w:val="24"/>
        </w:rPr>
        <w:t xml:space="preserve">　ブッダの時代でも、臨済禅師や道元禅師の時代でも、そして現代でも、「今ありのままを感じる（観ずる）」という次元の</w:t>
      </w:r>
      <w:r w:rsidR="002A6444">
        <w:rPr>
          <w:rFonts w:asciiTheme="minorEastAsia" w:hAnsiTheme="minorEastAsia" w:cs="ＭＳ Ｐゴシック" w:hint="eastAsia"/>
          <w:kern w:val="0"/>
          <w:sz w:val="24"/>
          <w:szCs w:val="24"/>
        </w:rPr>
        <w:t>省察</w:t>
      </w:r>
      <w:r w:rsidR="006E5447">
        <w:rPr>
          <w:rFonts w:asciiTheme="minorEastAsia" w:hAnsiTheme="minorEastAsia" w:cs="ＭＳ Ｐゴシック" w:hint="eastAsia"/>
          <w:kern w:val="0"/>
          <w:sz w:val="24"/>
          <w:szCs w:val="24"/>
        </w:rPr>
        <w:t>（</w:t>
      </w:r>
      <w:r w:rsidR="002A6444">
        <w:rPr>
          <w:rFonts w:asciiTheme="minorEastAsia" w:hAnsiTheme="minorEastAsia" w:cs="ＭＳ Ｐゴシック" w:hint="eastAsia"/>
          <w:kern w:val="0"/>
          <w:sz w:val="24"/>
          <w:szCs w:val="24"/>
        </w:rPr>
        <w:t>瞑想、</w:t>
      </w:r>
      <w:r w:rsidR="006E5447">
        <w:rPr>
          <w:rFonts w:asciiTheme="minorEastAsia" w:hAnsiTheme="minorEastAsia" w:cs="ＭＳ Ｐゴシック" w:hint="eastAsia"/>
          <w:kern w:val="0"/>
          <w:sz w:val="24"/>
          <w:szCs w:val="24"/>
        </w:rPr>
        <w:t>メディテーション）は大流行りです。</w:t>
      </w:r>
      <w:r w:rsidR="001D1BD8">
        <w:rPr>
          <w:rFonts w:asciiTheme="minorEastAsia" w:hAnsiTheme="minorEastAsia" w:cs="ＭＳ Ｐゴシック" w:hint="eastAsia"/>
          <w:kern w:val="0"/>
          <w:sz w:val="24"/>
          <w:szCs w:val="24"/>
        </w:rPr>
        <w:t>これは、</w:t>
      </w:r>
      <w:r w:rsidR="002A6444">
        <w:rPr>
          <w:rFonts w:asciiTheme="minorEastAsia" w:hAnsiTheme="minorEastAsia" w:cs="ＭＳ Ｐゴシック" w:hint="eastAsia"/>
          <w:kern w:val="0"/>
          <w:sz w:val="24"/>
          <w:szCs w:val="24"/>
        </w:rPr>
        <w:t>ブッダ以前の時代から現代にいたるまで広く実践されていますし、</w:t>
      </w:r>
      <w:r w:rsidR="0018748C">
        <w:rPr>
          <w:rFonts w:asciiTheme="minorEastAsia" w:hAnsiTheme="minorEastAsia" w:cs="ＭＳ Ｐゴシック" w:hint="eastAsia"/>
          <w:kern w:val="0"/>
          <w:sz w:val="24"/>
          <w:szCs w:val="24"/>
        </w:rPr>
        <w:t>それは「何らかの目的のためのとても有効な方法」</w:t>
      </w:r>
      <w:r w:rsidR="002A6444">
        <w:rPr>
          <w:rFonts w:asciiTheme="minorEastAsia" w:hAnsiTheme="minorEastAsia" w:cs="ＭＳ Ｐゴシック" w:hint="eastAsia"/>
          <w:kern w:val="0"/>
          <w:sz w:val="24"/>
          <w:szCs w:val="24"/>
        </w:rPr>
        <w:t>です。</w:t>
      </w:r>
    </w:p>
    <w:p w14:paraId="618A60A0" w14:textId="74593A09" w:rsidR="0018748C" w:rsidRDefault="001C5DEB" w:rsidP="00B01472">
      <w:pPr>
        <w:widowControl/>
        <w:jc w:val="left"/>
        <w:textAlignment w:val="baseline"/>
        <w:rPr>
          <w:rFonts w:asciiTheme="minorEastAsia" w:hAnsiTheme="minorEastAsia"/>
          <w:sz w:val="24"/>
          <w:szCs w:val="24"/>
        </w:rPr>
      </w:pPr>
      <w:r>
        <w:rPr>
          <w:rFonts w:asciiTheme="minorEastAsia" w:hAnsiTheme="minorEastAsia" w:cs="ＭＳ Ｐゴシック" w:hint="eastAsia"/>
          <w:kern w:val="0"/>
          <w:sz w:val="24"/>
          <w:szCs w:val="24"/>
        </w:rPr>
        <w:t>㊸</w:t>
      </w:r>
      <w:r w:rsidR="002A6444">
        <w:rPr>
          <w:rFonts w:asciiTheme="minorEastAsia" w:hAnsiTheme="minorEastAsia" w:cs="ＭＳ Ｐゴシック" w:hint="eastAsia"/>
          <w:kern w:val="0"/>
          <w:sz w:val="24"/>
          <w:szCs w:val="24"/>
        </w:rPr>
        <w:t xml:space="preserve">　このような次元の省察（瞑想）が</w:t>
      </w:r>
      <w:r w:rsidR="0018748C">
        <w:rPr>
          <w:rFonts w:asciiTheme="minorEastAsia" w:hAnsiTheme="minorEastAsia" w:cs="ＭＳ Ｐゴシック" w:hint="eastAsia"/>
          <w:kern w:val="0"/>
          <w:sz w:val="24"/>
          <w:szCs w:val="24"/>
        </w:rPr>
        <w:t>極めて</w:t>
      </w:r>
      <w:r w:rsidR="002A6444">
        <w:rPr>
          <w:rFonts w:asciiTheme="minorEastAsia" w:hAnsiTheme="minorEastAsia" w:cs="ＭＳ Ｐゴシック" w:hint="eastAsia"/>
          <w:kern w:val="0"/>
          <w:sz w:val="24"/>
          <w:szCs w:val="24"/>
        </w:rPr>
        <w:t>有効な方法であることは疑い得ないことでしょうが、</w:t>
      </w:r>
      <w:r w:rsidR="0018748C">
        <w:rPr>
          <w:rFonts w:ascii="ＭＳ 明朝" w:eastAsia="ＭＳ 明朝" w:hAnsi="ＭＳ 明朝" w:cs="ＭＳ Ｐゴシック" w:hint="eastAsia"/>
          <w:kern w:val="0"/>
          <w:sz w:val="24"/>
          <w:szCs w:val="24"/>
          <w:lang w:bidi="ar-SA"/>
        </w:rPr>
        <w:t>その次元</w:t>
      </w:r>
      <w:r w:rsidR="0018748C">
        <w:rPr>
          <w:rFonts w:asciiTheme="minorEastAsia" w:hAnsiTheme="minorEastAsia" w:cs="ＭＳ Ｐゴシック" w:hint="eastAsia"/>
          <w:kern w:val="0"/>
          <w:sz w:val="24"/>
          <w:szCs w:val="24"/>
        </w:rPr>
        <w:t>に留まっているだけでは、「</w:t>
      </w:r>
      <w:r w:rsidR="0018748C" w:rsidRPr="00047251">
        <w:rPr>
          <w:rFonts w:asciiTheme="minorEastAsia" w:hAnsiTheme="minorEastAsia" w:hint="eastAsia"/>
          <w:sz w:val="24"/>
          <w:szCs w:val="24"/>
        </w:rPr>
        <w:t>真の実在を理解し、天地人生の真面目</w:t>
      </w:r>
      <w:r w:rsidR="0018748C">
        <w:rPr>
          <w:rFonts w:asciiTheme="minorEastAsia" w:hAnsiTheme="minorEastAsia" w:hint="eastAsia"/>
          <w:sz w:val="24"/>
          <w:szCs w:val="24"/>
        </w:rPr>
        <w:t>を知ろう」という志を実践するにはいたらないことに気づき、</w:t>
      </w:r>
      <w:r w:rsidR="0018748C" w:rsidRPr="004459F4">
        <w:rPr>
          <w:rFonts w:asciiTheme="minorEastAsia" w:hAnsiTheme="minorEastAsia" w:hint="eastAsia"/>
          <w:b/>
          <w:bCs/>
          <w:sz w:val="24"/>
          <w:szCs w:val="24"/>
          <w:u w:val="single"/>
        </w:rPr>
        <w:t>それをもひっくり返したところから立ち上がる道に生きたのが、ブッダや禅の画期的なところ</w:t>
      </w:r>
      <w:r w:rsidR="0018748C" w:rsidRPr="00000049">
        <w:rPr>
          <w:rFonts w:asciiTheme="minorEastAsia" w:hAnsiTheme="minorEastAsia" w:hint="eastAsia"/>
          <w:b/>
          <w:bCs/>
          <w:sz w:val="24"/>
          <w:szCs w:val="24"/>
        </w:rPr>
        <w:t>です</w:t>
      </w:r>
      <w:r w:rsidR="0018748C">
        <w:rPr>
          <w:rFonts w:asciiTheme="minorEastAsia" w:hAnsiTheme="minorEastAsia" w:hint="eastAsia"/>
          <w:sz w:val="24"/>
          <w:szCs w:val="24"/>
        </w:rPr>
        <w:t>。</w:t>
      </w:r>
    </w:p>
    <w:p w14:paraId="6B4BA9AE" w14:textId="77777777" w:rsidR="008B1E2F" w:rsidRPr="008B1E2F" w:rsidRDefault="008B1E2F" w:rsidP="008B1E2F">
      <w:pPr>
        <w:widowControl/>
        <w:spacing w:line="120" w:lineRule="exact"/>
        <w:jc w:val="left"/>
        <w:textAlignment w:val="baseline"/>
        <w:rPr>
          <w:rFonts w:asciiTheme="minorEastAsia" w:hAnsiTheme="minorEastAsia" w:cs="ＭＳ Ｐゴシック"/>
          <w:kern w:val="0"/>
          <w:sz w:val="24"/>
          <w:szCs w:val="24"/>
        </w:rPr>
      </w:pPr>
    </w:p>
    <w:p w14:paraId="3C134FF1" w14:textId="02786669" w:rsidR="0018748C" w:rsidRDefault="0018748C" w:rsidP="00B01472">
      <w:pPr>
        <w:widowControl/>
        <w:jc w:val="left"/>
        <w:textAlignment w:val="baseline"/>
        <w:rPr>
          <w:rFonts w:asciiTheme="minorEastAsia" w:hAnsiTheme="minorEastAsia"/>
          <w:sz w:val="24"/>
          <w:szCs w:val="24"/>
        </w:rPr>
      </w:pPr>
      <w:r>
        <w:rPr>
          <w:rFonts w:asciiTheme="minorEastAsia" w:hAnsiTheme="minorEastAsia" w:cs="ＭＳ Ｐゴシック" w:hint="eastAsia"/>
          <w:kern w:val="0"/>
          <w:sz w:val="24"/>
          <w:szCs w:val="24"/>
        </w:rPr>
        <w:t>●デカルトの問題と方法に返って考える</w:t>
      </w:r>
      <w:r w:rsidR="00164ED6">
        <w:rPr>
          <w:rFonts w:asciiTheme="minorEastAsia" w:hAnsiTheme="minorEastAsia" w:cs="ＭＳ Ｐゴシック" w:hint="eastAsia"/>
          <w:kern w:val="0"/>
          <w:sz w:val="24"/>
          <w:szCs w:val="24"/>
        </w:rPr>
        <w:t xml:space="preserve">　</w:t>
      </w:r>
      <w:r w:rsidR="001C5DEB">
        <w:rPr>
          <w:rFonts w:asciiTheme="minorEastAsia" w:hAnsiTheme="minorEastAsia" w:cs="ＭＳ Ｐゴシック" w:hint="eastAsia"/>
          <w:kern w:val="0"/>
          <w:sz w:val="24"/>
          <w:szCs w:val="24"/>
        </w:rPr>
        <w:t>㊹</w:t>
      </w:r>
      <w:r w:rsidR="00904DDA">
        <w:rPr>
          <w:rFonts w:asciiTheme="minorEastAsia" w:hAnsiTheme="minorEastAsia" w:hint="eastAsia"/>
          <w:sz w:val="24"/>
          <w:szCs w:val="24"/>
        </w:rPr>
        <w:t xml:space="preserve">　西田は、</w:t>
      </w:r>
      <w:r w:rsidR="00D00B51">
        <w:rPr>
          <w:rFonts w:ascii="ＭＳ 明朝" w:eastAsia="ＭＳ 明朝" w:hAnsi="ＭＳ 明朝" w:cs="ＭＳ Ｐゴシック" w:hint="eastAsia"/>
          <w:kern w:val="0"/>
          <w:sz w:val="24"/>
          <w:szCs w:val="24"/>
          <w:lang w:bidi="ar-SA"/>
        </w:rPr>
        <w:t>「</w:t>
      </w:r>
      <w:r w:rsidR="00D00B51" w:rsidRPr="004459F4">
        <w:rPr>
          <w:rFonts w:ascii="ＭＳ 明朝" w:eastAsia="ＭＳ 明朝" w:hAnsi="ＭＳ 明朝" w:cs="ＭＳ Ｐゴシック" w:hint="eastAsia"/>
          <w:b/>
          <w:bCs/>
          <w:kern w:val="0"/>
          <w:sz w:val="24"/>
          <w:szCs w:val="24"/>
          <w:u w:val="single"/>
          <w:lang w:bidi="ar-SA"/>
        </w:rPr>
        <w:t>私はデカルト哲学へ返れというのではない。唯、なお一度デカルトの問題と方法に返って考えて見よというのである</w:t>
      </w:r>
      <w:r w:rsidR="00D00B51">
        <w:rPr>
          <w:rFonts w:ascii="ＭＳ 明朝" w:eastAsia="ＭＳ 明朝" w:hAnsi="ＭＳ 明朝" w:cs="ＭＳ Ｐゴシック" w:hint="eastAsia"/>
          <w:kern w:val="0"/>
          <w:sz w:val="24"/>
          <w:szCs w:val="24"/>
          <w:lang w:bidi="ar-SA"/>
        </w:rPr>
        <w:t>」と</w:t>
      </w:r>
      <w:r>
        <w:rPr>
          <w:rFonts w:asciiTheme="minorEastAsia" w:hAnsiTheme="minorEastAsia" w:hint="eastAsia"/>
          <w:sz w:val="24"/>
          <w:szCs w:val="24"/>
        </w:rPr>
        <w:t>述べています。</w:t>
      </w:r>
      <w:r w:rsidR="00792EED">
        <w:rPr>
          <w:rFonts w:ascii="ＭＳ 明朝" w:eastAsia="ＭＳ 明朝" w:hAnsi="ＭＳ 明朝" w:cs="ＭＳ Ｐゴシック" w:hint="eastAsia"/>
          <w:kern w:val="0"/>
          <w:sz w:val="24"/>
          <w:szCs w:val="24"/>
          <w:lang w:bidi="ar-SA"/>
        </w:rPr>
        <w:t>（2</w:t>
      </w:r>
      <w:r w:rsidR="00792EED">
        <w:rPr>
          <w:rFonts w:ascii="ＭＳ 明朝" w:eastAsia="ＭＳ 明朝" w:hAnsi="ＭＳ 明朝" w:cs="ＭＳ Ｐゴシック"/>
          <w:kern w:val="0"/>
          <w:sz w:val="24"/>
          <w:szCs w:val="24"/>
          <w:lang w:bidi="ar-SA"/>
        </w:rPr>
        <w:t>96</w:t>
      </w:r>
      <w:r w:rsidR="00792EED">
        <w:rPr>
          <w:rFonts w:ascii="ＭＳ 明朝" w:eastAsia="ＭＳ 明朝" w:hAnsi="ＭＳ 明朝" w:cs="ＭＳ Ｐゴシック" w:hint="eastAsia"/>
          <w:kern w:val="0"/>
          <w:sz w:val="24"/>
          <w:szCs w:val="24"/>
          <w:lang w:bidi="ar-SA"/>
        </w:rPr>
        <w:t>頁）</w:t>
      </w:r>
    </w:p>
    <w:p w14:paraId="6C360403" w14:textId="015EC178" w:rsidR="00792EED" w:rsidRPr="000309D0" w:rsidRDefault="001C5DEB" w:rsidP="001C5DEB">
      <w:pPr>
        <w:widowControl/>
        <w:jc w:val="left"/>
        <w:textAlignment w:val="baseline"/>
        <w:rPr>
          <w:rFonts w:ascii="ＭＳ 明朝" w:eastAsia="ＭＳ 明朝" w:hAnsi="ＭＳ 明朝" w:cs="ＭＳ Ｐゴシック"/>
          <w:kern w:val="0"/>
          <w:sz w:val="22"/>
          <w:lang w:bidi="ar-SA"/>
        </w:rPr>
      </w:pPr>
      <w:r>
        <w:rPr>
          <w:rFonts w:ascii="ＭＳ 明朝" w:eastAsia="ＭＳ 明朝" w:hAnsi="ＭＳ 明朝" w:cs="ＭＳ Ｐゴシック" w:hint="eastAsia"/>
          <w:kern w:val="0"/>
          <w:sz w:val="22"/>
          <w:lang w:bidi="ar-SA"/>
        </w:rPr>
        <w:t xml:space="preserve">㊺　</w:t>
      </w:r>
      <w:r w:rsidR="00792EED" w:rsidRPr="000309D0">
        <w:rPr>
          <w:rFonts w:ascii="ＭＳ 明朝" w:eastAsia="ＭＳ 明朝" w:hAnsi="ＭＳ 明朝" w:cs="ＭＳ Ｐゴシック" w:hint="eastAsia"/>
          <w:kern w:val="0"/>
          <w:sz w:val="22"/>
          <w:lang w:bidi="ar-SA"/>
        </w:rPr>
        <w:t>これは本当に大事な点です。「できあがった（と想定された）デカルトの考え・方法」に返るのでは、それ自身が反デカルト的です。そうでなく、デカルトの問題意識を自分がもって取り組むこと、そしてそれがデカルトの方法を実践することなのです。</w:t>
      </w:r>
    </w:p>
    <w:p w14:paraId="7BEB94A9" w14:textId="19E9F065" w:rsidR="00792EED" w:rsidRPr="000309D0" w:rsidRDefault="001C5DEB" w:rsidP="001C5DEB">
      <w:pPr>
        <w:widowControl/>
        <w:jc w:val="left"/>
        <w:textAlignment w:val="baseline"/>
        <w:rPr>
          <w:rFonts w:ascii="ＭＳ 明朝" w:eastAsia="ＭＳ 明朝" w:hAnsi="ＭＳ 明朝" w:cs="ＭＳ Ｐゴシック"/>
          <w:kern w:val="0"/>
          <w:sz w:val="22"/>
          <w:lang w:bidi="ar-SA"/>
        </w:rPr>
      </w:pPr>
      <w:r>
        <w:rPr>
          <w:rFonts w:ascii="ＭＳ 明朝" w:eastAsia="ＭＳ 明朝" w:hAnsi="ＭＳ 明朝" w:cs="ＭＳ Ｐゴシック" w:hint="eastAsia"/>
          <w:kern w:val="0"/>
          <w:sz w:val="22"/>
          <w:lang w:bidi="ar-SA"/>
        </w:rPr>
        <w:t xml:space="preserve">㊻　</w:t>
      </w:r>
      <w:r w:rsidR="00792EED" w:rsidRPr="000309D0">
        <w:rPr>
          <w:rFonts w:ascii="ＭＳ 明朝" w:eastAsia="ＭＳ 明朝" w:hAnsi="ＭＳ 明朝" w:cs="ＭＳ Ｐゴシック" w:hint="eastAsia"/>
          <w:kern w:val="0"/>
          <w:sz w:val="22"/>
          <w:lang w:bidi="ar-SA"/>
        </w:rPr>
        <w:t>これはもちろん仏教や禅を学じ実践する際にも同じ問題があり、</w:t>
      </w:r>
      <w:r w:rsidR="009561AE" w:rsidRPr="000309D0">
        <w:rPr>
          <w:rFonts w:ascii="ＭＳ 明朝" w:eastAsia="ＭＳ 明朝" w:hAnsi="ＭＳ 明朝" w:cs="ＭＳ Ｐゴシック" w:hint="eastAsia"/>
          <w:kern w:val="0"/>
          <w:sz w:val="22"/>
          <w:lang w:bidi="ar-SA"/>
        </w:rPr>
        <w:t>私たちは、ともするとお経に書いてある知識を覚え、意味を理解し、解説したり、あるいは記されている方法に従って、それが仏教や禅の理解・実践だと思っている場合が多いと思います。それはそれで有効な方法であることは確かですが、</w:t>
      </w:r>
      <w:r w:rsidR="009561AE" w:rsidRPr="004459F4">
        <w:rPr>
          <w:rFonts w:ascii="ＭＳ 明朝" w:eastAsia="ＭＳ 明朝" w:hAnsi="ＭＳ 明朝" w:cs="ＭＳ Ｐゴシック" w:hint="eastAsia"/>
          <w:b/>
          <w:bCs/>
          <w:kern w:val="0"/>
          <w:sz w:val="22"/>
          <w:u w:val="single"/>
          <w:lang w:bidi="ar-SA"/>
        </w:rPr>
        <w:t>ブッダや祖師がたが自分でもって取り組んだその問題意識を、私たち各自がもって取り組むことは、はるかに重要なこと</w:t>
      </w:r>
      <w:r w:rsidR="009561AE" w:rsidRPr="000309D0">
        <w:rPr>
          <w:rFonts w:ascii="ＭＳ 明朝" w:eastAsia="ＭＳ 明朝" w:hAnsi="ＭＳ 明朝" w:cs="ＭＳ Ｐゴシック" w:hint="eastAsia"/>
          <w:kern w:val="0"/>
          <w:sz w:val="22"/>
          <w:lang w:bidi="ar-SA"/>
        </w:rPr>
        <w:t>です。</w:t>
      </w:r>
    </w:p>
    <w:p w14:paraId="59BFEAB5" w14:textId="76A46C3B" w:rsidR="00BD310F" w:rsidRPr="00164ED6" w:rsidRDefault="001C5DEB" w:rsidP="001C5DEB">
      <w:pPr>
        <w:autoSpaceDE w:val="0"/>
        <w:autoSpaceDN w:val="0"/>
        <w:adjustRightInd w:val="0"/>
        <w:jc w:val="left"/>
        <w:rPr>
          <w:rFonts w:asciiTheme="minorEastAsia" w:hAnsiTheme="minorEastAsia" w:cs="Segoe UI"/>
          <w:kern w:val="0"/>
          <w:sz w:val="22"/>
          <w:lang w:val="ja-JP" w:bidi="ar-SA"/>
        </w:rPr>
      </w:pPr>
      <w:r>
        <w:rPr>
          <w:rFonts w:ascii="ＭＳ 明朝" w:eastAsia="ＭＳ 明朝" w:hAnsi="ＭＳ 明朝" w:cs="ＭＳ Ｐゴシック" w:hint="eastAsia"/>
          <w:kern w:val="0"/>
          <w:sz w:val="22"/>
          <w:lang w:bidi="ar-SA"/>
        </w:rPr>
        <w:t xml:space="preserve">㊼　</w:t>
      </w:r>
      <w:r w:rsidR="009561AE" w:rsidRPr="000309D0">
        <w:rPr>
          <w:rFonts w:ascii="ＭＳ 明朝" w:eastAsia="ＭＳ 明朝" w:hAnsi="ＭＳ 明朝" w:cs="ＭＳ Ｐゴシック" w:hint="eastAsia"/>
          <w:kern w:val="0"/>
          <w:sz w:val="22"/>
          <w:lang w:bidi="ar-SA"/>
        </w:rPr>
        <w:t>デカルト自身も、デカルト的省察を徹底して行なうことはできなかったわけですが</w:t>
      </w:r>
      <w:r w:rsidR="009561AE" w:rsidRPr="000309D0">
        <w:rPr>
          <w:rFonts w:asciiTheme="minorEastAsia" w:hAnsiTheme="minorEastAsia" w:cs="ＭＳ Ｐゴシック" w:hint="eastAsia"/>
          <w:kern w:val="0"/>
          <w:sz w:val="22"/>
          <w:lang w:bidi="ar-SA"/>
        </w:rPr>
        <w:t>、</w:t>
      </w:r>
      <w:r w:rsidR="00BD310F" w:rsidRPr="000309D0">
        <w:rPr>
          <w:rFonts w:asciiTheme="minorEastAsia" w:hAnsiTheme="minorEastAsia" w:cs="Yu Gothic" w:hint="eastAsia"/>
          <w:color w:val="000000"/>
          <w:kern w:val="0"/>
          <w:sz w:val="22"/>
          <w:lang w:val="ja-JP" w:bidi="ar-SA"/>
        </w:rPr>
        <w:t>ここに本当に気づきづらい盲点が潜んでいます。これは私たち仏教徒の足元にも潜んでいる盲点です。</w:t>
      </w:r>
    </w:p>
    <w:p w14:paraId="0D68B0B6" w14:textId="7119DEC6" w:rsidR="009561AE" w:rsidRPr="00164ED6" w:rsidRDefault="001C5DEB" w:rsidP="001C5DEB">
      <w:pPr>
        <w:widowControl/>
        <w:jc w:val="left"/>
        <w:rPr>
          <w:rFonts w:ascii="ＭＳ 明朝" w:eastAsia="ＭＳ 明朝" w:hAnsi="ＭＳ 明朝" w:cs="ＭＳ Ｐゴシック"/>
          <w:kern w:val="0"/>
          <w:sz w:val="22"/>
          <w:lang w:bidi="ar-SA"/>
        </w:rPr>
      </w:pPr>
      <w:r>
        <w:rPr>
          <w:rFonts w:ascii="ＭＳ 明朝" w:eastAsia="ＭＳ 明朝" w:hAnsi="ＭＳ 明朝" w:cs="ＭＳ Ｐゴシック" w:hint="eastAsia"/>
          <w:kern w:val="0"/>
          <w:sz w:val="22"/>
          <w:lang w:bidi="ar-SA"/>
        </w:rPr>
        <w:t xml:space="preserve">㊽　</w:t>
      </w:r>
      <w:r w:rsidR="009561AE" w:rsidRPr="00164ED6">
        <w:rPr>
          <w:rFonts w:ascii="ＭＳ 明朝" w:eastAsia="ＭＳ 明朝" w:hAnsi="ＭＳ 明朝" w:cs="ＭＳ Ｐゴシック" w:hint="eastAsia"/>
          <w:kern w:val="0"/>
          <w:sz w:val="22"/>
          <w:lang w:bidi="ar-SA"/>
        </w:rPr>
        <w:t>私たちも、ぜひブッダや祖師がたの志を無駄にせぬよう、その志を奮発しようではありませんか。</w:t>
      </w:r>
    </w:p>
    <w:p w14:paraId="0DB438E2" w14:textId="7D406BDD" w:rsidR="00937688" w:rsidRPr="00164ED6" w:rsidRDefault="001C5DEB" w:rsidP="00BD310F">
      <w:pPr>
        <w:autoSpaceDE w:val="0"/>
        <w:autoSpaceDN w:val="0"/>
        <w:adjustRightInd w:val="0"/>
        <w:jc w:val="left"/>
        <w:rPr>
          <w:rFonts w:ascii="Segoe UI" w:eastAsia="Yu Gothic" w:hAnsi="Segoe UI" w:cs="Segoe UI"/>
          <w:kern w:val="0"/>
          <w:sz w:val="22"/>
          <w:lang w:val="ja-JP" w:bidi="ar-SA"/>
        </w:rPr>
      </w:pPr>
      <w:r>
        <w:rPr>
          <w:rFonts w:ascii="ＭＳ 明朝" w:eastAsia="ＭＳ 明朝" w:hAnsi="ＭＳ 明朝" w:cs="ＭＳ Ｐゴシック" w:hint="eastAsia"/>
          <w:kern w:val="0"/>
          <w:sz w:val="22"/>
          <w:lang w:bidi="ar-SA"/>
        </w:rPr>
        <w:t>㊾</w:t>
      </w:r>
      <w:r w:rsidR="009561AE" w:rsidRPr="00164ED6">
        <w:rPr>
          <w:rFonts w:ascii="ＭＳ 明朝" w:eastAsia="ＭＳ 明朝" w:hAnsi="ＭＳ 明朝" w:cs="ＭＳ Ｐゴシック" w:hint="eastAsia"/>
          <w:kern w:val="0"/>
          <w:sz w:val="22"/>
          <w:lang w:bidi="ar-SA"/>
        </w:rPr>
        <w:t xml:space="preserve">　ちなみに</w:t>
      </w:r>
      <w:r w:rsidR="009561AE" w:rsidRPr="004459F4">
        <w:rPr>
          <w:rFonts w:ascii="ＭＳ 明朝" w:eastAsia="ＭＳ 明朝" w:hAnsi="ＭＳ 明朝" w:cs="ＭＳ Ｐゴシック" w:hint="eastAsia"/>
          <w:b/>
          <w:bCs/>
          <w:kern w:val="0"/>
          <w:sz w:val="22"/>
          <w:lang w:bidi="ar-SA"/>
        </w:rPr>
        <w:t>私は、「体の姿勢」「正身端坐（端正な坐りの姿勢）」においても、身体技法などをすべて根こそぎひっくり返して初めて、その道が開けることを確信する</w:t>
      </w:r>
      <w:r w:rsidR="009561AE" w:rsidRPr="004459F4">
        <w:rPr>
          <w:rFonts w:asciiTheme="minorEastAsia" w:hAnsiTheme="minorEastAsia" w:cs="ＭＳ Ｐゴシック" w:hint="eastAsia"/>
          <w:b/>
          <w:bCs/>
          <w:kern w:val="0"/>
          <w:sz w:val="22"/>
          <w:lang w:bidi="ar-SA"/>
        </w:rPr>
        <w:t>に</w:t>
      </w:r>
      <w:r w:rsidR="00BD310F" w:rsidRPr="004459F4">
        <w:rPr>
          <w:rFonts w:asciiTheme="minorEastAsia" w:hAnsiTheme="minorEastAsia" w:cs="Yu Gothic" w:hint="eastAsia"/>
          <w:b/>
          <w:bCs/>
          <w:color w:val="000000"/>
          <w:kern w:val="0"/>
          <w:sz w:val="22"/>
          <w:lang w:val="ja-JP" w:bidi="ar-SA"/>
        </w:rPr>
        <w:t>いたりました</w:t>
      </w:r>
      <w:r w:rsidR="00BD310F" w:rsidRPr="00164ED6">
        <w:rPr>
          <w:rFonts w:asciiTheme="minorEastAsia" w:hAnsiTheme="minorEastAsia" w:cs="Yu Gothic" w:hint="eastAsia"/>
          <w:color w:val="000000"/>
          <w:kern w:val="0"/>
          <w:sz w:val="22"/>
          <w:lang w:val="ja-JP" w:bidi="ar-SA"/>
        </w:rPr>
        <w:t>ので、次回以降、述べていきたいと思います</w:t>
      </w:r>
      <w:r w:rsidR="009561AE" w:rsidRPr="00164ED6">
        <w:rPr>
          <w:rFonts w:ascii="ＭＳ 明朝" w:eastAsia="ＭＳ 明朝" w:hAnsi="ＭＳ 明朝" w:cs="ＭＳ Ｐゴシック" w:hint="eastAsia"/>
          <w:kern w:val="0"/>
          <w:sz w:val="22"/>
          <w:lang w:bidi="ar-SA"/>
        </w:rPr>
        <w:t>。</w:t>
      </w:r>
    </w:p>
    <w:sectPr w:rsidR="00937688" w:rsidRPr="00164ED6" w:rsidSect="005A15E6">
      <w:pgSz w:w="11906" w:h="16838" w:code="9"/>
      <w:pgMar w:top="510" w:right="510" w:bottom="510" w:left="510" w:header="851" w:footer="992" w:gutter="0"/>
      <w:cols w:space="425"/>
      <w:docGrid w:type="linesAndChars" w:linePitch="364"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8FAC" w14:textId="77777777" w:rsidR="00FB08E3" w:rsidRDefault="00FB08E3" w:rsidP="000B3BE8">
      <w:r>
        <w:separator/>
      </w:r>
    </w:p>
  </w:endnote>
  <w:endnote w:type="continuationSeparator" w:id="0">
    <w:p w14:paraId="30AD4B6E" w14:textId="77777777" w:rsidR="00FB08E3" w:rsidRDefault="00FB08E3" w:rsidP="000B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1555" w14:textId="77777777" w:rsidR="00FB08E3" w:rsidRDefault="00FB08E3" w:rsidP="000B3BE8">
      <w:r>
        <w:separator/>
      </w:r>
    </w:p>
  </w:footnote>
  <w:footnote w:type="continuationSeparator" w:id="0">
    <w:p w14:paraId="45DB7427" w14:textId="77777777" w:rsidR="00FB08E3" w:rsidRDefault="00FB08E3" w:rsidP="000B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E8"/>
    <w:rsid w:val="00000049"/>
    <w:rsid w:val="0000082D"/>
    <w:rsid w:val="00000E96"/>
    <w:rsid w:val="0000108E"/>
    <w:rsid w:val="000011B4"/>
    <w:rsid w:val="00001510"/>
    <w:rsid w:val="00001CEF"/>
    <w:rsid w:val="000036BE"/>
    <w:rsid w:val="00004D3B"/>
    <w:rsid w:val="0000559D"/>
    <w:rsid w:val="00007009"/>
    <w:rsid w:val="00010513"/>
    <w:rsid w:val="00011F73"/>
    <w:rsid w:val="00012E00"/>
    <w:rsid w:val="00013A08"/>
    <w:rsid w:val="00016013"/>
    <w:rsid w:val="0001666E"/>
    <w:rsid w:val="000168E9"/>
    <w:rsid w:val="00017A1D"/>
    <w:rsid w:val="00017C42"/>
    <w:rsid w:val="00021E64"/>
    <w:rsid w:val="00022671"/>
    <w:rsid w:val="000255D1"/>
    <w:rsid w:val="00027983"/>
    <w:rsid w:val="000309D0"/>
    <w:rsid w:val="0003337A"/>
    <w:rsid w:val="00037CF7"/>
    <w:rsid w:val="000441E4"/>
    <w:rsid w:val="000450A4"/>
    <w:rsid w:val="00045AA8"/>
    <w:rsid w:val="00046FD2"/>
    <w:rsid w:val="0004722A"/>
    <w:rsid w:val="00047251"/>
    <w:rsid w:val="000503BE"/>
    <w:rsid w:val="00051871"/>
    <w:rsid w:val="0005226D"/>
    <w:rsid w:val="0005229A"/>
    <w:rsid w:val="00054539"/>
    <w:rsid w:val="000546F1"/>
    <w:rsid w:val="00054786"/>
    <w:rsid w:val="00054962"/>
    <w:rsid w:val="00055A5D"/>
    <w:rsid w:val="00057ABE"/>
    <w:rsid w:val="00060AEF"/>
    <w:rsid w:val="00060D7A"/>
    <w:rsid w:val="00063104"/>
    <w:rsid w:val="000641E3"/>
    <w:rsid w:val="0006459F"/>
    <w:rsid w:val="00065EF6"/>
    <w:rsid w:val="00067C46"/>
    <w:rsid w:val="00067FCC"/>
    <w:rsid w:val="000705DD"/>
    <w:rsid w:val="00072332"/>
    <w:rsid w:val="0007490B"/>
    <w:rsid w:val="000763EB"/>
    <w:rsid w:val="00077DC6"/>
    <w:rsid w:val="00080C88"/>
    <w:rsid w:val="000813CE"/>
    <w:rsid w:val="00081B9A"/>
    <w:rsid w:val="00082F4D"/>
    <w:rsid w:val="0008360D"/>
    <w:rsid w:val="00084A16"/>
    <w:rsid w:val="00084A5F"/>
    <w:rsid w:val="00085813"/>
    <w:rsid w:val="00085D51"/>
    <w:rsid w:val="000860DA"/>
    <w:rsid w:val="00086317"/>
    <w:rsid w:val="000868F3"/>
    <w:rsid w:val="00087CC7"/>
    <w:rsid w:val="0009387B"/>
    <w:rsid w:val="00093B42"/>
    <w:rsid w:val="00094E43"/>
    <w:rsid w:val="00096AA1"/>
    <w:rsid w:val="000A0414"/>
    <w:rsid w:val="000A0548"/>
    <w:rsid w:val="000A5DA0"/>
    <w:rsid w:val="000A6FB3"/>
    <w:rsid w:val="000B1E0D"/>
    <w:rsid w:val="000B3BE8"/>
    <w:rsid w:val="000B4072"/>
    <w:rsid w:val="000C0F0E"/>
    <w:rsid w:val="000C2748"/>
    <w:rsid w:val="000C2781"/>
    <w:rsid w:val="000C32DC"/>
    <w:rsid w:val="000C3AA4"/>
    <w:rsid w:val="000C74F4"/>
    <w:rsid w:val="000D3146"/>
    <w:rsid w:val="000D3D63"/>
    <w:rsid w:val="000D513C"/>
    <w:rsid w:val="000D6550"/>
    <w:rsid w:val="000D67D7"/>
    <w:rsid w:val="000E0DEE"/>
    <w:rsid w:val="000E6B45"/>
    <w:rsid w:val="000E7FE0"/>
    <w:rsid w:val="000F0A0D"/>
    <w:rsid w:val="000F1222"/>
    <w:rsid w:val="000F2B24"/>
    <w:rsid w:val="000F41DE"/>
    <w:rsid w:val="000F42A4"/>
    <w:rsid w:val="000F564E"/>
    <w:rsid w:val="000F62EA"/>
    <w:rsid w:val="000F6805"/>
    <w:rsid w:val="000F7107"/>
    <w:rsid w:val="000F74A2"/>
    <w:rsid w:val="000F74DD"/>
    <w:rsid w:val="000F78FA"/>
    <w:rsid w:val="00101991"/>
    <w:rsid w:val="00102C40"/>
    <w:rsid w:val="00105EC6"/>
    <w:rsid w:val="00106666"/>
    <w:rsid w:val="001071DE"/>
    <w:rsid w:val="0010727F"/>
    <w:rsid w:val="00110318"/>
    <w:rsid w:val="00113E5D"/>
    <w:rsid w:val="001159A4"/>
    <w:rsid w:val="00116256"/>
    <w:rsid w:val="00117655"/>
    <w:rsid w:val="00117738"/>
    <w:rsid w:val="00117EAD"/>
    <w:rsid w:val="00120292"/>
    <w:rsid w:val="00120463"/>
    <w:rsid w:val="00120AE6"/>
    <w:rsid w:val="001219A1"/>
    <w:rsid w:val="00122921"/>
    <w:rsid w:val="001230D2"/>
    <w:rsid w:val="001233D2"/>
    <w:rsid w:val="00123F98"/>
    <w:rsid w:val="001243B8"/>
    <w:rsid w:val="00124992"/>
    <w:rsid w:val="00125E91"/>
    <w:rsid w:val="001303F7"/>
    <w:rsid w:val="001310BF"/>
    <w:rsid w:val="0013180F"/>
    <w:rsid w:val="00131F28"/>
    <w:rsid w:val="00132C90"/>
    <w:rsid w:val="00133704"/>
    <w:rsid w:val="0013448F"/>
    <w:rsid w:val="0013463D"/>
    <w:rsid w:val="00134D58"/>
    <w:rsid w:val="00134DE6"/>
    <w:rsid w:val="00135442"/>
    <w:rsid w:val="00135AF5"/>
    <w:rsid w:val="0014182F"/>
    <w:rsid w:val="0014191C"/>
    <w:rsid w:val="001425F4"/>
    <w:rsid w:val="00143254"/>
    <w:rsid w:val="00144260"/>
    <w:rsid w:val="001454C8"/>
    <w:rsid w:val="001460EF"/>
    <w:rsid w:val="001476E6"/>
    <w:rsid w:val="00147F1A"/>
    <w:rsid w:val="00150F0C"/>
    <w:rsid w:val="0015176C"/>
    <w:rsid w:val="00153FCE"/>
    <w:rsid w:val="00154234"/>
    <w:rsid w:val="001545A2"/>
    <w:rsid w:val="00154CB6"/>
    <w:rsid w:val="00155DC6"/>
    <w:rsid w:val="001600A6"/>
    <w:rsid w:val="00161242"/>
    <w:rsid w:val="001615E1"/>
    <w:rsid w:val="00162D3B"/>
    <w:rsid w:val="00163DDF"/>
    <w:rsid w:val="0016404F"/>
    <w:rsid w:val="00164ED6"/>
    <w:rsid w:val="00170677"/>
    <w:rsid w:val="00172162"/>
    <w:rsid w:val="0017419E"/>
    <w:rsid w:val="001774CA"/>
    <w:rsid w:val="00177E53"/>
    <w:rsid w:val="00180694"/>
    <w:rsid w:val="0018080E"/>
    <w:rsid w:val="0018236D"/>
    <w:rsid w:val="00182D42"/>
    <w:rsid w:val="00185A94"/>
    <w:rsid w:val="001868CC"/>
    <w:rsid w:val="0018748C"/>
    <w:rsid w:val="00187C3B"/>
    <w:rsid w:val="00187C61"/>
    <w:rsid w:val="00190827"/>
    <w:rsid w:val="00192575"/>
    <w:rsid w:val="00192CC6"/>
    <w:rsid w:val="001939DD"/>
    <w:rsid w:val="00193CAE"/>
    <w:rsid w:val="0019479C"/>
    <w:rsid w:val="00194CE0"/>
    <w:rsid w:val="00194ED7"/>
    <w:rsid w:val="001953B4"/>
    <w:rsid w:val="0019597B"/>
    <w:rsid w:val="001974EF"/>
    <w:rsid w:val="0019752D"/>
    <w:rsid w:val="00197804"/>
    <w:rsid w:val="0019789A"/>
    <w:rsid w:val="00197FE3"/>
    <w:rsid w:val="001A095D"/>
    <w:rsid w:val="001A1CC7"/>
    <w:rsid w:val="001A22D3"/>
    <w:rsid w:val="001A2604"/>
    <w:rsid w:val="001A41A8"/>
    <w:rsid w:val="001A487F"/>
    <w:rsid w:val="001A7348"/>
    <w:rsid w:val="001A7CB2"/>
    <w:rsid w:val="001A7F2E"/>
    <w:rsid w:val="001B06C3"/>
    <w:rsid w:val="001B1130"/>
    <w:rsid w:val="001B1622"/>
    <w:rsid w:val="001B1A13"/>
    <w:rsid w:val="001B1FE8"/>
    <w:rsid w:val="001B22B9"/>
    <w:rsid w:val="001B23C8"/>
    <w:rsid w:val="001B2D3E"/>
    <w:rsid w:val="001B2DA9"/>
    <w:rsid w:val="001B3C2C"/>
    <w:rsid w:val="001B48E0"/>
    <w:rsid w:val="001B4D99"/>
    <w:rsid w:val="001B5142"/>
    <w:rsid w:val="001B78E2"/>
    <w:rsid w:val="001C1499"/>
    <w:rsid w:val="001C18B3"/>
    <w:rsid w:val="001C2D75"/>
    <w:rsid w:val="001C2EA7"/>
    <w:rsid w:val="001C4CE9"/>
    <w:rsid w:val="001C5742"/>
    <w:rsid w:val="001C5DEB"/>
    <w:rsid w:val="001C7936"/>
    <w:rsid w:val="001D0ABA"/>
    <w:rsid w:val="001D0B8D"/>
    <w:rsid w:val="001D1BD8"/>
    <w:rsid w:val="001D2C93"/>
    <w:rsid w:val="001D2DC6"/>
    <w:rsid w:val="001D4DDB"/>
    <w:rsid w:val="001D50DC"/>
    <w:rsid w:val="001D6834"/>
    <w:rsid w:val="001D7182"/>
    <w:rsid w:val="001D7A2C"/>
    <w:rsid w:val="001D7DC1"/>
    <w:rsid w:val="001D7F12"/>
    <w:rsid w:val="001E055B"/>
    <w:rsid w:val="001E0FFF"/>
    <w:rsid w:val="001E2FC8"/>
    <w:rsid w:val="001E34B6"/>
    <w:rsid w:val="001E496B"/>
    <w:rsid w:val="001E4B23"/>
    <w:rsid w:val="001E50CB"/>
    <w:rsid w:val="001E6A07"/>
    <w:rsid w:val="001E7688"/>
    <w:rsid w:val="001E78AF"/>
    <w:rsid w:val="001F0376"/>
    <w:rsid w:val="001F209F"/>
    <w:rsid w:val="001F21D3"/>
    <w:rsid w:val="001F2232"/>
    <w:rsid w:val="001F3495"/>
    <w:rsid w:val="001F3F09"/>
    <w:rsid w:val="0020304E"/>
    <w:rsid w:val="002048A5"/>
    <w:rsid w:val="00210266"/>
    <w:rsid w:val="002105BD"/>
    <w:rsid w:val="00212B55"/>
    <w:rsid w:val="002131CA"/>
    <w:rsid w:val="00213335"/>
    <w:rsid w:val="00214221"/>
    <w:rsid w:val="002145A3"/>
    <w:rsid w:val="002174E6"/>
    <w:rsid w:val="0021775A"/>
    <w:rsid w:val="00217B6D"/>
    <w:rsid w:val="00217C12"/>
    <w:rsid w:val="00221CDD"/>
    <w:rsid w:val="00222DD7"/>
    <w:rsid w:val="00223393"/>
    <w:rsid w:val="00224609"/>
    <w:rsid w:val="00225AF1"/>
    <w:rsid w:val="00226957"/>
    <w:rsid w:val="0023061A"/>
    <w:rsid w:val="0023091D"/>
    <w:rsid w:val="00234678"/>
    <w:rsid w:val="002346E1"/>
    <w:rsid w:val="00236E0F"/>
    <w:rsid w:val="00237268"/>
    <w:rsid w:val="00237715"/>
    <w:rsid w:val="00237E99"/>
    <w:rsid w:val="002420D7"/>
    <w:rsid w:val="002426B0"/>
    <w:rsid w:val="00242755"/>
    <w:rsid w:val="00247027"/>
    <w:rsid w:val="0025117A"/>
    <w:rsid w:val="0025156C"/>
    <w:rsid w:val="00252D46"/>
    <w:rsid w:val="00255550"/>
    <w:rsid w:val="00255B82"/>
    <w:rsid w:val="002563FD"/>
    <w:rsid w:val="0025752F"/>
    <w:rsid w:val="0026036E"/>
    <w:rsid w:val="002604D8"/>
    <w:rsid w:val="002606AA"/>
    <w:rsid w:val="00260C98"/>
    <w:rsid w:val="002616BA"/>
    <w:rsid w:val="002644B8"/>
    <w:rsid w:val="00264C44"/>
    <w:rsid w:val="0026591D"/>
    <w:rsid w:val="002665DB"/>
    <w:rsid w:val="00266BBE"/>
    <w:rsid w:val="00266F9B"/>
    <w:rsid w:val="00270041"/>
    <w:rsid w:val="00270109"/>
    <w:rsid w:val="002701AF"/>
    <w:rsid w:val="00271C55"/>
    <w:rsid w:val="00273780"/>
    <w:rsid w:val="00274CF7"/>
    <w:rsid w:val="002758CB"/>
    <w:rsid w:val="00275A93"/>
    <w:rsid w:val="00275F09"/>
    <w:rsid w:val="00277973"/>
    <w:rsid w:val="00277B8A"/>
    <w:rsid w:val="00281CBB"/>
    <w:rsid w:val="00281F53"/>
    <w:rsid w:val="00283AED"/>
    <w:rsid w:val="00283CA6"/>
    <w:rsid w:val="00284478"/>
    <w:rsid w:val="00284547"/>
    <w:rsid w:val="0028583B"/>
    <w:rsid w:val="002858A4"/>
    <w:rsid w:val="00286B7D"/>
    <w:rsid w:val="00286CFE"/>
    <w:rsid w:val="00286F52"/>
    <w:rsid w:val="00287550"/>
    <w:rsid w:val="00287A6D"/>
    <w:rsid w:val="00290157"/>
    <w:rsid w:val="002907FC"/>
    <w:rsid w:val="00291BC0"/>
    <w:rsid w:val="002933F4"/>
    <w:rsid w:val="00293F67"/>
    <w:rsid w:val="00296058"/>
    <w:rsid w:val="0029664C"/>
    <w:rsid w:val="002972E2"/>
    <w:rsid w:val="00297ABD"/>
    <w:rsid w:val="002A0B55"/>
    <w:rsid w:val="002A1E49"/>
    <w:rsid w:val="002A1FE8"/>
    <w:rsid w:val="002A21D5"/>
    <w:rsid w:val="002A24F0"/>
    <w:rsid w:val="002A4731"/>
    <w:rsid w:val="002A6444"/>
    <w:rsid w:val="002A663A"/>
    <w:rsid w:val="002A69A0"/>
    <w:rsid w:val="002A6C90"/>
    <w:rsid w:val="002A6E58"/>
    <w:rsid w:val="002A6F48"/>
    <w:rsid w:val="002A724A"/>
    <w:rsid w:val="002B0B9D"/>
    <w:rsid w:val="002B1292"/>
    <w:rsid w:val="002B15D7"/>
    <w:rsid w:val="002B258B"/>
    <w:rsid w:val="002B53F6"/>
    <w:rsid w:val="002B5731"/>
    <w:rsid w:val="002B586E"/>
    <w:rsid w:val="002B63AE"/>
    <w:rsid w:val="002B782E"/>
    <w:rsid w:val="002B7D9C"/>
    <w:rsid w:val="002C0C3C"/>
    <w:rsid w:val="002C18F6"/>
    <w:rsid w:val="002C27F7"/>
    <w:rsid w:val="002C29BE"/>
    <w:rsid w:val="002C3AA1"/>
    <w:rsid w:val="002C45E5"/>
    <w:rsid w:val="002C4B5F"/>
    <w:rsid w:val="002C609A"/>
    <w:rsid w:val="002C6561"/>
    <w:rsid w:val="002C6A07"/>
    <w:rsid w:val="002C7B36"/>
    <w:rsid w:val="002D250E"/>
    <w:rsid w:val="002D2FB7"/>
    <w:rsid w:val="002D336C"/>
    <w:rsid w:val="002D3384"/>
    <w:rsid w:val="002D3855"/>
    <w:rsid w:val="002E0A1B"/>
    <w:rsid w:val="002E1FA0"/>
    <w:rsid w:val="002E2816"/>
    <w:rsid w:val="002E2964"/>
    <w:rsid w:val="002E3E30"/>
    <w:rsid w:val="002E691D"/>
    <w:rsid w:val="002E6A39"/>
    <w:rsid w:val="002E7999"/>
    <w:rsid w:val="002F24E1"/>
    <w:rsid w:val="002F2D00"/>
    <w:rsid w:val="002F2FE6"/>
    <w:rsid w:val="002F4E1E"/>
    <w:rsid w:val="002F548A"/>
    <w:rsid w:val="002F56A1"/>
    <w:rsid w:val="002F6241"/>
    <w:rsid w:val="002F6685"/>
    <w:rsid w:val="0030121B"/>
    <w:rsid w:val="003020E0"/>
    <w:rsid w:val="00302CDE"/>
    <w:rsid w:val="00303AE4"/>
    <w:rsid w:val="00305364"/>
    <w:rsid w:val="00305429"/>
    <w:rsid w:val="003068A9"/>
    <w:rsid w:val="00307669"/>
    <w:rsid w:val="00307DCD"/>
    <w:rsid w:val="00310E5B"/>
    <w:rsid w:val="003111A2"/>
    <w:rsid w:val="00312673"/>
    <w:rsid w:val="00316529"/>
    <w:rsid w:val="003165F5"/>
    <w:rsid w:val="0032205D"/>
    <w:rsid w:val="00322829"/>
    <w:rsid w:val="00322B08"/>
    <w:rsid w:val="0032437B"/>
    <w:rsid w:val="0032449A"/>
    <w:rsid w:val="00324649"/>
    <w:rsid w:val="00324843"/>
    <w:rsid w:val="003261DF"/>
    <w:rsid w:val="00327165"/>
    <w:rsid w:val="00331359"/>
    <w:rsid w:val="00331AFF"/>
    <w:rsid w:val="00333119"/>
    <w:rsid w:val="00336EA2"/>
    <w:rsid w:val="00336EDC"/>
    <w:rsid w:val="003376B7"/>
    <w:rsid w:val="0033790D"/>
    <w:rsid w:val="00337A75"/>
    <w:rsid w:val="003401E9"/>
    <w:rsid w:val="00341214"/>
    <w:rsid w:val="00341615"/>
    <w:rsid w:val="00341E9D"/>
    <w:rsid w:val="00342737"/>
    <w:rsid w:val="00343E3E"/>
    <w:rsid w:val="00344436"/>
    <w:rsid w:val="003450CC"/>
    <w:rsid w:val="0035018D"/>
    <w:rsid w:val="0035078B"/>
    <w:rsid w:val="003513E0"/>
    <w:rsid w:val="00354BBA"/>
    <w:rsid w:val="00354BFF"/>
    <w:rsid w:val="0035506A"/>
    <w:rsid w:val="00356768"/>
    <w:rsid w:val="003568EC"/>
    <w:rsid w:val="003579D4"/>
    <w:rsid w:val="00360C91"/>
    <w:rsid w:val="003616FE"/>
    <w:rsid w:val="00361DCE"/>
    <w:rsid w:val="00362D96"/>
    <w:rsid w:val="00365CCD"/>
    <w:rsid w:val="00366C2C"/>
    <w:rsid w:val="00367399"/>
    <w:rsid w:val="003673DC"/>
    <w:rsid w:val="003678B7"/>
    <w:rsid w:val="00367A16"/>
    <w:rsid w:val="003702DD"/>
    <w:rsid w:val="00373B1F"/>
    <w:rsid w:val="00373C1E"/>
    <w:rsid w:val="00373CF1"/>
    <w:rsid w:val="00373DE4"/>
    <w:rsid w:val="003743B8"/>
    <w:rsid w:val="00374E00"/>
    <w:rsid w:val="00375178"/>
    <w:rsid w:val="003751C7"/>
    <w:rsid w:val="003800A0"/>
    <w:rsid w:val="003804BA"/>
    <w:rsid w:val="00381666"/>
    <w:rsid w:val="003817C9"/>
    <w:rsid w:val="00382652"/>
    <w:rsid w:val="00382AEB"/>
    <w:rsid w:val="00386590"/>
    <w:rsid w:val="003872B5"/>
    <w:rsid w:val="0038757C"/>
    <w:rsid w:val="00387967"/>
    <w:rsid w:val="00391849"/>
    <w:rsid w:val="0039320B"/>
    <w:rsid w:val="00394211"/>
    <w:rsid w:val="00394862"/>
    <w:rsid w:val="00394B45"/>
    <w:rsid w:val="00395B9F"/>
    <w:rsid w:val="003A025C"/>
    <w:rsid w:val="003A25C8"/>
    <w:rsid w:val="003A27D5"/>
    <w:rsid w:val="003A2F8B"/>
    <w:rsid w:val="003A3AC0"/>
    <w:rsid w:val="003A4F99"/>
    <w:rsid w:val="003A59F4"/>
    <w:rsid w:val="003A634F"/>
    <w:rsid w:val="003A64A7"/>
    <w:rsid w:val="003A79B8"/>
    <w:rsid w:val="003B1692"/>
    <w:rsid w:val="003B2E83"/>
    <w:rsid w:val="003B2F17"/>
    <w:rsid w:val="003B4AFF"/>
    <w:rsid w:val="003B5FCE"/>
    <w:rsid w:val="003B6FB3"/>
    <w:rsid w:val="003B7515"/>
    <w:rsid w:val="003B7AF8"/>
    <w:rsid w:val="003C1D5C"/>
    <w:rsid w:val="003C2B89"/>
    <w:rsid w:val="003C4988"/>
    <w:rsid w:val="003C6FD8"/>
    <w:rsid w:val="003D0212"/>
    <w:rsid w:val="003D0C35"/>
    <w:rsid w:val="003D1125"/>
    <w:rsid w:val="003D19E5"/>
    <w:rsid w:val="003D71B5"/>
    <w:rsid w:val="003D75FA"/>
    <w:rsid w:val="003E1070"/>
    <w:rsid w:val="003E111F"/>
    <w:rsid w:val="003E17EF"/>
    <w:rsid w:val="003E2138"/>
    <w:rsid w:val="003E276A"/>
    <w:rsid w:val="003E56CA"/>
    <w:rsid w:val="003E6397"/>
    <w:rsid w:val="003F0BED"/>
    <w:rsid w:val="003F14FE"/>
    <w:rsid w:val="003F273C"/>
    <w:rsid w:val="003F2C80"/>
    <w:rsid w:val="003F2DF5"/>
    <w:rsid w:val="003F352F"/>
    <w:rsid w:val="003F3A1B"/>
    <w:rsid w:val="003F4FB3"/>
    <w:rsid w:val="003F7E1C"/>
    <w:rsid w:val="00400C59"/>
    <w:rsid w:val="0040107C"/>
    <w:rsid w:val="004013F3"/>
    <w:rsid w:val="0040186A"/>
    <w:rsid w:val="004035DA"/>
    <w:rsid w:val="004036CF"/>
    <w:rsid w:val="00403FCB"/>
    <w:rsid w:val="00405F93"/>
    <w:rsid w:val="00406586"/>
    <w:rsid w:val="00407086"/>
    <w:rsid w:val="00410A58"/>
    <w:rsid w:val="004113CD"/>
    <w:rsid w:val="00411B1E"/>
    <w:rsid w:val="00412A0F"/>
    <w:rsid w:val="004131C0"/>
    <w:rsid w:val="00413F5C"/>
    <w:rsid w:val="004140F0"/>
    <w:rsid w:val="00415379"/>
    <w:rsid w:val="004166E9"/>
    <w:rsid w:val="0041720D"/>
    <w:rsid w:val="004204D0"/>
    <w:rsid w:val="004210CB"/>
    <w:rsid w:val="00421DEA"/>
    <w:rsid w:val="00422E59"/>
    <w:rsid w:val="00422EAF"/>
    <w:rsid w:val="004235DD"/>
    <w:rsid w:val="00423A5B"/>
    <w:rsid w:val="00426341"/>
    <w:rsid w:val="00426FEB"/>
    <w:rsid w:val="0043197F"/>
    <w:rsid w:val="00431DF1"/>
    <w:rsid w:val="0043326E"/>
    <w:rsid w:val="004335BD"/>
    <w:rsid w:val="00433B30"/>
    <w:rsid w:val="00433CFB"/>
    <w:rsid w:val="00435B74"/>
    <w:rsid w:val="00436A2F"/>
    <w:rsid w:val="004402DF"/>
    <w:rsid w:val="004412F8"/>
    <w:rsid w:val="004421B1"/>
    <w:rsid w:val="0044448E"/>
    <w:rsid w:val="00444F79"/>
    <w:rsid w:val="004459F4"/>
    <w:rsid w:val="00446A93"/>
    <w:rsid w:val="00447B32"/>
    <w:rsid w:val="00450857"/>
    <w:rsid w:val="004515F7"/>
    <w:rsid w:val="004524B8"/>
    <w:rsid w:val="00452F1D"/>
    <w:rsid w:val="00452F93"/>
    <w:rsid w:val="00453BFC"/>
    <w:rsid w:val="00455EAE"/>
    <w:rsid w:val="004560B7"/>
    <w:rsid w:val="00460176"/>
    <w:rsid w:val="00461A03"/>
    <w:rsid w:val="00461A1C"/>
    <w:rsid w:val="00461B15"/>
    <w:rsid w:val="0046262F"/>
    <w:rsid w:val="004627C8"/>
    <w:rsid w:val="0046322C"/>
    <w:rsid w:val="0046336E"/>
    <w:rsid w:val="004651DB"/>
    <w:rsid w:val="00466CBF"/>
    <w:rsid w:val="0046701A"/>
    <w:rsid w:val="0046782B"/>
    <w:rsid w:val="00467D2C"/>
    <w:rsid w:val="0047033C"/>
    <w:rsid w:val="00470E09"/>
    <w:rsid w:val="00473200"/>
    <w:rsid w:val="004733F7"/>
    <w:rsid w:val="00473D40"/>
    <w:rsid w:val="00475E17"/>
    <w:rsid w:val="0047727E"/>
    <w:rsid w:val="0048000D"/>
    <w:rsid w:val="004801AE"/>
    <w:rsid w:val="00483079"/>
    <w:rsid w:val="00483871"/>
    <w:rsid w:val="00486FCF"/>
    <w:rsid w:val="004876F4"/>
    <w:rsid w:val="00487D0E"/>
    <w:rsid w:val="00490DD8"/>
    <w:rsid w:val="00491D5A"/>
    <w:rsid w:val="0049274A"/>
    <w:rsid w:val="00493C63"/>
    <w:rsid w:val="004943C3"/>
    <w:rsid w:val="004A0585"/>
    <w:rsid w:val="004A0AEF"/>
    <w:rsid w:val="004A11D5"/>
    <w:rsid w:val="004A164A"/>
    <w:rsid w:val="004A1775"/>
    <w:rsid w:val="004A179A"/>
    <w:rsid w:val="004A253D"/>
    <w:rsid w:val="004A4BE7"/>
    <w:rsid w:val="004A7202"/>
    <w:rsid w:val="004A75BE"/>
    <w:rsid w:val="004B1086"/>
    <w:rsid w:val="004B2627"/>
    <w:rsid w:val="004B3461"/>
    <w:rsid w:val="004B4407"/>
    <w:rsid w:val="004B5896"/>
    <w:rsid w:val="004B6F93"/>
    <w:rsid w:val="004B7FA1"/>
    <w:rsid w:val="004C030E"/>
    <w:rsid w:val="004C16BB"/>
    <w:rsid w:val="004C2144"/>
    <w:rsid w:val="004C36D1"/>
    <w:rsid w:val="004C3EB2"/>
    <w:rsid w:val="004C4827"/>
    <w:rsid w:val="004C5BB5"/>
    <w:rsid w:val="004C68B2"/>
    <w:rsid w:val="004D076C"/>
    <w:rsid w:val="004D09FA"/>
    <w:rsid w:val="004D24AF"/>
    <w:rsid w:val="004D2BAA"/>
    <w:rsid w:val="004D3517"/>
    <w:rsid w:val="004D36C9"/>
    <w:rsid w:val="004D4147"/>
    <w:rsid w:val="004D477D"/>
    <w:rsid w:val="004D590E"/>
    <w:rsid w:val="004D61BA"/>
    <w:rsid w:val="004E2003"/>
    <w:rsid w:val="004E3C5B"/>
    <w:rsid w:val="004E46D1"/>
    <w:rsid w:val="004E587D"/>
    <w:rsid w:val="004E7216"/>
    <w:rsid w:val="004F1EE6"/>
    <w:rsid w:val="004F2CF5"/>
    <w:rsid w:val="004F2EDF"/>
    <w:rsid w:val="004F3110"/>
    <w:rsid w:val="004F6783"/>
    <w:rsid w:val="004F6B86"/>
    <w:rsid w:val="004F7060"/>
    <w:rsid w:val="004F72D0"/>
    <w:rsid w:val="005001DD"/>
    <w:rsid w:val="0050064E"/>
    <w:rsid w:val="00502042"/>
    <w:rsid w:val="00502749"/>
    <w:rsid w:val="00503142"/>
    <w:rsid w:val="00504C38"/>
    <w:rsid w:val="0050528B"/>
    <w:rsid w:val="00506366"/>
    <w:rsid w:val="00510C94"/>
    <w:rsid w:val="005163D1"/>
    <w:rsid w:val="00516933"/>
    <w:rsid w:val="00517766"/>
    <w:rsid w:val="00517AC9"/>
    <w:rsid w:val="00517C72"/>
    <w:rsid w:val="00517D17"/>
    <w:rsid w:val="00520EA1"/>
    <w:rsid w:val="00520FE5"/>
    <w:rsid w:val="00521906"/>
    <w:rsid w:val="0052397B"/>
    <w:rsid w:val="00526F8E"/>
    <w:rsid w:val="00527CFC"/>
    <w:rsid w:val="00530B02"/>
    <w:rsid w:val="00537A71"/>
    <w:rsid w:val="00537F6B"/>
    <w:rsid w:val="00540001"/>
    <w:rsid w:val="005416BE"/>
    <w:rsid w:val="00542864"/>
    <w:rsid w:val="00542AF4"/>
    <w:rsid w:val="005435BF"/>
    <w:rsid w:val="00543909"/>
    <w:rsid w:val="00543B09"/>
    <w:rsid w:val="005478B7"/>
    <w:rsid w:val="00550151"/>
    <w:rsid w:val="00550CD0"/>
    <w:rsid w:val="005514D7"/>
    <w:rsid w:val="00551C62"/>
    <w:rsid w:val="005525DD"/>
    <w:rsid w:val="00553745"/>
    <w:rsid w:val="00554581"/>
    <w:rsid w:val="00554D8A"/>
    <w:rsid w:val="00554F0D"/>
    <w:rsid w:val="005564A1"/>
    <w:rsid w:val="0056005F"/>
    <w:rsid w:val="0056018D"/>
    <w:rsid w:val="00560431"/>
    <w:rsid w:val="005613BF"/>
    <w:rsid w:val="00561F0A"/>
    <w:rsid w:val="005620B8"/>
    <w:rsid w:val="0056443D"/>
    <w:rsid w:val="005665E5"/>
    <w:rsid w:val="005669F1"/>
    <w:rsid w:val="0056779F"/>
    <w:rsid w:val="00567EEE"/>
    <w:rsid w:val="005713D0"/>
    <w:rsid w:val="00571E89"/>
    <w:rsid w:val="00571EBA"/>
    <w:rsid w:val="00573EDC"/>
    <w:rsid w:val="00575879"/>
    <w:rsid w:val="005760F4"/>
    <w:rsid w:val="005767D6"/>
    <w:rsid w:val="00576C1C"/>
    <w:rsid w:val="00577589"/>
    <w:rsid w:val="00577738"/>
    <w:rsid w:val="00577CA5"/>
    <w:rsid w:val="00581971"/>
    <w:rsid w:val="00583139"/>
    <w:rsid w:val="00583441"/>
    <w:rsid w:val="005836C0"/>
    <w:rsid w:val="0058390F"/>
    <w:rsid w:val="00584629"/>
    <w:rsid w:val="00587658"/>
    <w:rsid w:val="005909DE"/>
    <w:rsid w:val="00591B87"/>
    <w:rsid w:val="0059208C"/>
    <w:rsid w:val="005932A6"/>
    <w:rsid w:val="0059348B"/>
    <w:rsid w:val="0059349D"/>
    <w:rsid w:val="0059349E"/>
    <w:rsid w:val="00593D6C"/>
    <w:rsid w:val="00594042"/>
    <w:rsid w:val="00596562"/>
    <w:rsid w:val="00596B6F"/>
    <w:rsid w:val="00597481"/>
    <w:rsid w:val="005A022D"/>
    <w:rsid w:val="005A03F1"/>
    <w:rsid w:val="005A12BA"/>
    <w:rsid w:val="005A15E6"/>
    <w:rsid w:val="005A36F5"/>
    <w:rsid w:val="005A3F00"/>
    <w:rsid w:val="005A66D5"/>
    <w:rsid w:val="005B0813"/>
    <w:rsid w:val="005B095A"/>
    <w:rsid w:val="005B1A3A"/>
    <w:rsid w:val="005B1DB0"/>
    <w:rsid w:val="005B5896"/>
    <w:rsid w:val="005B747B"/>
    <w:rsid w:val="005C0559"/>
    <w:rsid w:val="005C1790"/>
    <w:rsid w:val="005C18AD"/>
    <w:rsid w:val="005C55DB"/>
    <w:rsid w:val="005C6B09"/>
    <w:rsid w:val="005C728B"/>
    <w:rsid w:val="005C7792"/>
    <w:rsid w:val="005D077B"/>
    <w:rsid w:val="005D3D4C"/>
    <w:rsid w:val="005D421F"/>
    <w:rsid w:val="005D4315"/>
    <w:rsid w:val="005D434B"/>
    <w:rsid w:val="005E0255"/>
    <w:rsid w:val="005E3EFA"/>
    <w:rsid w:val="005E49BA"/>
    <w:rsid w:val="005E4BDC"/>
    <w:rsid w:val="005E6BA3"/>
    <w:rsid w:val="005F1252"/>
    <w:rsid w:val="005F30B4"/>
    <w:rsid w:val="005F3736"/>
    <w:rsid w:val="005F5971"/>
    <w:rsid w:val="0060009C"/>
    <w:rsid w:val="00601E84"/>
    <w:rsid w:val="00602CBC"/>
    <w:rsid w:val="00602FC4"/>
    <w:rsid w:val="00604411"/>
    <w:rsid w:val="006055C9"/>
    <w:rsid w:val="00605C70"/>
    <w:rsid w:val="00605EBC"/>
    <w:rsid w:val="0060696F"/>
    <w:rsid w:val="00606CA0"/>
    <w:rsid w:val="00607F6E"/>
    <w:rsid w:val="00611217"/>
    <w:rsid w:val="006137EE"/>
    <w:rsid w:val="00613D8D"/>
    <w:rsid w:val="00620487"/>
    <w:rsid w:val="00622BB0"/>
    <w:rsid w:val="006237A7"/>
    <w:rsid w:val="00624786"/>
    <w:rsid w:val="00625ECB"/>
    <w:rsid w:val="0062612F"/>
    <w:rsid w:val="00626968"/>
    <w:rsid w:val="00627289"/>
    <w:rsid w:val="0062730C"/>
    <w:rsid w:val="00630943"/>
    <w:rsid w:val="006318F4"/>
    <w:rsid w:val="00634990"/>
    <w:rsid w:val="00634AA6"/>
    <w:rsid w:val="006363D8"/>
    <w:rsid w:val="006377BF"/>
    <w:rsid w:val="00637A4D"/>
    <w:rsid w:val="006401B7"/>
    <w:rsid w:val="006417D6"/>
    <w:rsid w:val="0064422D"/>
    <w:rsid w:val="00645D08"/>
    <w:rsid w:val="00646011"/>
    <w:rsid w:val="006467E6"/>
    <w:rsid w:val="006479F9"/>
    <w:rsid w:val="00647CE7"/>
    <w:rsid w:val="00650003"/>
    <w:rsid w:val="00650803"/>
    <w:rsid w:val="00653332"/>
    <w:rsid w:val="006553A7"/>
    <w:rsid w:val="006555B9"/>
    <w:rsid w:val="00655AFC"/>
    <w:rsid w:val="00655B67"/>
    <w:rsid w:val="00656368"/>
    <w:rsid w:val="00660B72"/>
    <w:rsid w:val="00660FEC"/>
    <w:rsid w:val="00665507"/>
    <w:rsid w:val="00667F83"/>
    <w:rsid w:val="006715DC"/>
    <w:rsid w:val="0067174C"/>
    <w:rsid w:val="00671B4B"/>
    <w:rsid w:val="00672BB6"/>
    <w:rsid w:val="006733A3"/>
    <w:rsid w:val="006752DB"/>
    <w:rsid w:val="00675A67"/>
    <w:rsid w:val="00680156"/>
    <w:rsid w:val="00680B6E"/>
    <w:rsid w:val="00680F3E"/>
    <w:rsid w:val="00681EFF"/>
    <w:rsid w:val="00682DC4"/>
    <w:rsid w:val="00682DF0"/>
    <w:rsid w:val="00683648"/>
    <w:rsid w:val="00683A7C"/>
    <w:rsid w:val="00683DA0"/>
    <w:rsid w:val="00684AC0"/>
    <w:rsid w:val="00686C3E"/>
    <w:rsid w:val="00687275"/>
    <w:rsid w:val="00687791"/>
    <w:rsid w:val="00687BF2"/>
    <w:rsid w:val="006915C2"/>
    <w:rsid w:val="00692B16"/>
    <w:rsid w:val="00692E57"/>
    <w:rsid w:val="00692EB7"/>
    <w:rsid w:val="006934D7"/>
    <w:rsid w:val="00693969"/>
    <w:rsid w:val="00693E96"/>
    <w:rsid w:val="006944D9"/>
    <w:rsid w:val="006951AB"/>
    <w:rsid w:val="006A13EB"/>
    <w:rsid w:val="006A2259"/>
    <w:rsid w:val="006A228F"/>
    <w:rsid w:val="006A2ADA"/>
    <w:rsid w:val="006A3013"/>
    <w:rsid w:val="006A37BD"/>
    <w:rsid w:val="006A449B"/>
    <w:rsid w:val="006A5C77"/>
    <w:rsid w:val="006A7A63"/>
    <w:rsid w:val="006B06FA"/>
    <w:rsid w:val="006B0FA8"/>
    <w:rsid w:val="006B22FD"/>
    <w:rsid w:val="006B2D28"/>
    <w:rsid w:val="006B2D4D"/>
    <w:rsid w:val="006B4FD9"/>
    <w:rsid w:val="006B6A16"/>
    <w:rsid w:val="006C01F9"/>
    <w:rsid w:val="006C04ED"/>
    <w:rsid w:val="006C1448"/>
    <w:rsid w:val="006C2608"/>
    <w:rsid w:val="006C27B0"/>
    <w:rsid w:val="006C374C"/>
    <w:rsid w:val="006C3A81"/>
    <w:rsid w:val="006C4DE2"/>
    <w:rsid w:val="006C5774"/>
    <w:rsid w:val="006C5A5A"/>
    <w:rsid w:val="006C624F"/>
    <w:rsid w:val="006C7DD6"/>
    <w:rsid w:val="006C7DF1"/>
    <w:rsid w:val="006D0155"/>
    <w:rsid w:val="006D0A8B"/>
    <w:rsid w:val="006D222E"/>
    <w:rsid w:val="006D6C90"/>
    <w:rsid w:val="006D7999"/>
    <w:rsid w:val="006E0A51"/>
    <w:rsid w:val="006E1E27"/>
    <w:rsid w:val="006E291F"/>
    <w:rsid w:val="006E5447"/>
    <w:rsid w:val="006E5A9C"/>
    <w:rsid w:val="006E65C9"/>
    <w:rsid w:val="006E691B"/>
    <w:rsid w:val="006E6DCA"/>
    <w:rsid w:val="006E7FD9"/>
    <w:rsid w:val="006F095F"/>
    <w:rsid w:val="006F2007"/>
    <w:rsid w:val="006F24BE"/>
    <w:rsid w:val="006F4279"/>
    <w:rsid w:val="006F45D6"/>
    <w:rsid w:val="006F5345"/>
    <w:rsid w:val="006F5393"/>
    <w:rsid w:val="006F5430"/>
    <w:rsid w:val="00700290"/>
    <w:rsid w:val="007007D2"/>
    <w:rsid w:val="007032D7"/>
    <w:rsid w:val="00703BB7"/>
    <w:rsid w:val="00704AB3"/>
    <w:rsid w:val="00704D1F"/>
    <w:rsid w:val="007057B4"/>
    <w:rsid w:val="00706EEF"/>
    <w:rsid w:val="007070CB"/>
    <w:rsid w:val="00711941"/>
    <w:rsid w:val="0071288F"/>
    <w:rsid w:val="00714799"/>
    <w:rsid w:val="007147A7"/>
    <w:rsid w:val="00714C3C"/>
    <w:rsid w:val="00715E80"/>
    <w:rsid w:val="007177F4"/>
    <w:rsid w:val="007179D3"/>
    <w:rsid w:val="007202A8"/>
    <w:rsid w:val="00722B50"/>
    <w:rsid w:val="007233FE"/>
    <w:rsid w:val="00723AC9"/>
    <w:rsid w:val="007240ED"/>
    <w:rsid w:val="00725DFF"/>
    <w:rsid w:val="00726C20"/>
    <w:rsid w:val="00726EC4"/>
    <w:rsid w:val="00727472"/>
    <w:rsid w:val="00727742"/>
    <w:rsid w:val="00730132"/>
    <w:rsid w:val="00731B4E"/>
    <w:rsid w:val="0073292B"/>
    <w:rsid w:val="00733AF3"/>
    <w:rsid w:val="00736252"/>
    <w:rsid w:val="00736392"/>
    <w:rsid w:val="00737CE0"/>
    <w:rsid w:val="00741840"/>
    <w:rsid w:val="00742B41"/>
    <w:rsid w:val="00743E2C"/>
    <w:rsid w:val="007476C3"/>
    <w:rsid w:val="00751188"/>
    <w:rsid w:val="00751CA5"/>
    <w:rsid w:val="00752E4B"/>
    <w:rsid w:val="00753CB4"/>
    <w:rsid w:val="00754D1F"/>
    <w:rsid w:val="007554D8"/>
    <w:rsid w:val="0075630E"/>
    <w:rsid w:val="00756EE5"/>
    <w:rsid w:val="00760049"/>
    <w:rsid w:val="00760065"/>
    <w:rsid w:val="00760A47"/>
    <w:rsid w:val="00761C04"/>
    <w:rsid w:val="00762848"/>
    <w:rsid w:val="00764668"/>
    <w:rsid w:val="007662E4"/>
    <w:rsid w:val="0076671E"/>
    <w:rsid w:val="007669CF"/>
    <w:rsid w:val="00772A59"/>
    <w:rsid w:val="0077347D"/>
    <w:rsid w:val="007742D3"/>
    <w:rsid w:val="007751E4"/>
    <w:rsid w:val="0077567A"/>
    <w:rsid w:val="007766D5"/>
    <w:rsid w:val="007771D7"/>
    <w:rsid w:val="007776BC"/>
    <w:rsid w:val="00777C0F"/>
    <w:rsid w:val="00777EC0"/>
    <w:rsid w:val="00781044"/>
    <w:rsid w:val="007813EA"/>
    <w:rsid w:val="00783292"/>
    <w:rsid w:val="0078575F"/>
    <w:rsid w:val="0078609C"/>
    <w:rsid w:val="0078714B"/>
    <w:rsid w:val="0079156E"/>
    <w:rsid w:val="00792D05"/>
    <w:rsid w:val="00792EED"/>
    <w:rsid w:val="00793DDE"/>
    <w:rsid w:val="007961BC"/>
    <w:rsid w:val="00796522"/>
    <w:rsid w:val="007968F2"/>
    <w:rsid w:val="007A08D0"/>
    <w:rsid w:val="007A2025"/>
    <w:rsid w:val="007A29C4"/>
    <w:rsid w:val="007A30A9"/>
    <w:rsid w:val="007A3ED1"/>
    <w:rsid w:val="007A4377"/>
    <w:rsid w:val="007A45AA"/>
    <w:rsid w:val="007A487A"/>
    <w:rsid w:val="007B0B4D"/>
    <w:rsid w:val="007B1523"/>
    <w:rsid w:val="007B1A78"/>
    <w:rsid w:val="007B36C8"/>
    <w:rsid w:val="007B3ACE"/>
    <w:rsid w:val="007B4449"/>
    <w:rsid w:val="007B6037"/>
    <w:rsid w:val="007B7965"/>
    <w:rsid w:val="007C03E5"/>
    <w:rsid w:val="007C26BF"/>
    <w:rsid w:val="007C3404"/>
    <w:rsid w:val="007C3415"/>
    <w:rsid w:val="007C3D4C"/>
    <w:rsid w:val="007C4322"/>
    <w:rsid w:val="007C43D1"/>
    <w:rsid w:val="007C440B"/>
    <w:rsid w:val="007C4623"/>
    <w:rsid w:val="007C6116"/>
    <w:rsid w:val="007C6394"/>
    <w:rsid w:val="007D08AD"/>
    <w:rsid w:val="007D4386"/>
    <w:rsid w:val="007D49D5"/>
    <w:rsid w:val="007D60CA"/>
    <w:rsid w:val="007D70A4"/>
    <w:rsid w:val="007D7C58"/>
    <w:rsid w:val="007E00B9"/>
    <w:rsid w:val="007E2E72"/>
    <w:rsid w:val="007E332E"/>
    <w:rsid w:val="007E489A"/>
    <w:rsid w:val="007E4BD3"/>
    <w:rsid w:val="007E55DB"/>
    <w:rsid w:val="007E5D29"/>
    <w:rsid w:val="007E6CE1"/>
    <w:rsid w:val="007F0AF7"/>
    <w:rsid w:val="007F1957"/>
    <w:rsid w:val="007F4450"/>
    <w:rsid w:val="007F6AEE"/>
    <w:rsid w:val="007F7D3F"/>
    <w:rsid w:val="008004E6"/>
    <w:rsid w:val="00800C9F"/>
    <w:rsid w:val="008013EA"/>
    <w:rsid w:val="008018CA"/>
    <w:rsid w:val="0080271E"/>
    <w:rsid w:val="00803235"/>
    <w:rsid w:val="00803B41"/>
    <w:rsid w:val="00803C6F"/>
    <w:rsid w:val="00804A35"/>
    <w:rsid w:val="00805B6B"/>
    <w:rsid w:val="0080645E"/>
    <w:rsid w:val="00811236"/>
    <w:rsid w:val="00811B38"/>
    <w:rsid w:val="00813765"/>
    <w:rsid w:val="00814007"/>
    <w:rsid w:val="00815C10"/>
    <w:rsid w:val="00816592"/>
    <w:rsid w:val="008208A3"/>
    <w:rsid w:val="00821071"/>
    <w:rsid w:val="00821822"/>
    <w:rsid w:val="00821B1C"/>
    <w:rsid w:val="0082210F"/>
    <w:rsid w:val="0082221E"/>
    <w:rsid w:val="008222D2"/>
    <w:rsid w:val="00822E8A"/>
    <w:rsid w:val="008246A6"/>
    <w:rsid w:val="00825746"/>
    <w:rsid w:val="00827948"/>
    <w:rsid w:val="00831773"/>
    <w:rsid w:val="00833B83"/>
    <w:rsid w:val="00834AB1"/>
    <w:rsid w:val="00836C0F"/>
    <w:rsid w:val="008424F5"/>
    <w:rsid w:val="00843095"/>
    <w:rsid w:val="00843D7E"/>
    <w:rsid w:val="00844C6C"/>
    <w:rsid w:val="00844C99"/>
    <w:rsid w:val="008456E5"/>
    <w:rsid w:val="0084674C"/>
    <w:rsid w:val="00846E3A"/>
    <w:rsid w:val="00847263"/>
    <w:rsid w:val="00847316"/>
    <w:rsid w:val="00847627"/>
    <w:rsid w:val="008516BF"/>
    <w:rsid w:val="00851A77"/>
    <w:rsid w:val="00853887"/>
    <w:rsid w:val="008541AE"/>
    <w:rsid w:val="008546A8"/>
    <w:rsid w:val="00854757"/>
    <w:rsid w:val="00855153"/>
    <w:rsid w:val="00856FA0"/>
    <w:rsid w:val="0085707F"/>
    <w:rsid w:val="00857DF7"/>
    <w:rsid w:val="00857F06"/>
    <w:rsid w:val="00860072"/>
    <w:rsid w:val="0086045E"/>
    <w:rsid w:val="008606D1"/>
    <w:rsid w:val="008606F4"/>
    <w:rsid w:val="008621FA"/>
    <w:rsid w:val="00863AE1"/>
    <w:rsid w:val="00864045"/>
    <w:rsid w:val="0086475D"/>
    <w:rsid w:val="00865867"/>
    <w:rsid w:val="008668E8"/>
    <w:rsid w:val="00866B58"/>
    <w:rsid w:val="008671F2"/>
    <w:rsid w:val="00870664"/>
    <w:rsid w:val="00870782"/>
    <w:rsid w:val="00870A29"/>
    <w:rsid w:val="008714F0"/>
    <w:rsid w:val="00871A1A"/>
    <w:rsid w:val="008727B2"/>
    <w:rsid w:val="0087319D"/>
    <w:rsid w:val="008738B7"/>
    <w:rsid w:val="00873C4C"/>
    <w:rsid w:val="00880B12"/>
    <w:rsid w:val="008852AB"/>
    <w:rsid w:val="00890C0A"/>
    <w:rsid w:val="00891D05"/>
    <w:rsid w:val="00891EB6"/>
    <w:rsid w:val="00893539"/>
    <w:rsid w:val="008935BC"/>
    <w:rsid w:val="00894E90"/>
    <w:rsid w:val="00897566"/>
    <w:rsid w:val="008A078E"/>
    <w:rsid w:val="008A0EC5"/>
    <w:rsid w:val="008A12D0"/>
    <w:rsid w:val="008A18F5"/>
    <w:rsid w:val="008A2415"/>
    <w:rsid w:val="008A2BC3"/>
    <w:rsid w:val="008A2D66"/>
    <w:rsid w:val="008A4036"/>
    <w:rsid w:val="008A4877"/>
    <w:rsid w:val="008A4953"/>
    <w:rsid w:val="008A5638"/>
    <w:rsid w:val="008A79DE"/>
    <w:rsid w:val="008B0343"/>
    <w:rsid w:val="008B1E2F"/>
    <w:rsid w:val="008B2601"/>
    <w:rsid w:val="008B2CB8"/>
    <w:rsid w:val="008B3509"/>
    <w:rsid w:val="008B47B3"/>
    <w:rsid w:val="008B4F39"/>
    <w:rsid w:val="008B6BB7"/>
    <w:rsid w:val="008B6FC6"/>
    <w:rsid w:val="008C0536"/>
    <w:rsid w:val="008C066C"/>
    <w:rsid w:val="008C4108"/>
    <w:rsid w:val="008C65F1"/>
    <w:rsid w:val="008C73E7"/>
    <w:rsid w:val="008D0C59"/>
    <w:rsid w:val="008D2044"/>
    <w:rsid w:val="008D2E8D"/>
    <w:rsid w:val="008D30DF"/>
    <w:rsid w:val="008D4F77"/>
    <w:rsid w:val="008D5169"/>
    <w:rsid w:val="008D63F3"/>
    <w:rsid w:val="008D687F"/>
    <w:rsid w:val="008D6E00"/>
    <w:rsid w:val="008D7542"/>
    <w:rsid w:val="008E17A4"/>
    <w:rsid w:val="008E2683"/>
    <w:rsid w:val="008E3D5C"/>
    <w:rsid w:val="008E3FFE"/>
    <w:rsid w:val="008E416F"/>
    <w:rsid w:val="008E4A1D"/>
    <w:rsid w:val="008E4A97"/>
    <w:rsid w:val="008E4B7C"/>
    <w:rsid w:val="008E534D"/>
    <w:rsid w:val="008E713A"/>
    <w:rsid w:val="008F03FD"/>
    <w:rsid w:val="008F09E6"/>
    <w:rsid w:val="008F0AE8"/>
    <w:rsid w:val="008F0B37"/>
    <w:rsid w:val="008F0E3E"/>
    <w:rsid w:val="008F0F77"/>
    <w:rsid w:val="008F2DD4"/>
    <w:rsid w:val="008F4577"/>
    <w:rsid w:val="008F4A31"/>
    <w:rsid w:val="008F5404"/>
    <w:rsid w:val="008F6B94"/>
    <w:rsid w:val="008F7384"/>
    <w:rsid w:val="00900607"/>
    <w:rsid w:val="0090130A"/>
    <w:rsid w:val="00901903"/>
    <w:rsid w:val="00902134"/>
    <w:rsid w:val="0090236F"/>
    <w:rsid w:val="009025DC"/>
    <w:rsid w:val="009026A1"/>
    <w:rsid w:val="0090337A"/>
    <w:rsid w:val="0090361C"/>
    <w:rsid w:val="00903B4E"/>
    <w:rsid w:val="00904DDA"/>
    <w:rsid w:val="00905B43"/>
    <w:rsid w:val="00910E1B"/>
    <w:rsid w:val="0091656E"/>
    <w:rsid w:val="00917ECF"/>
    <w:rsid w:val="00920CAA"/>
    <w:rsid w:val="0092124C"/>
    <w:rsid w:val="00921556"/>
    <w:rsid w:val="00922E2C"/>
    <w:rsid w:val="0092442E"/>
    <w:rsid w:val="00927D10"/>
    <w:rsid w:val="0093091B"/>
    <w:rsid w:val="00930C5E"/>
    <w:rsid w:val="009326AD"/>
    <w:rsid w:val="00932E85"/>
    <w:rsid w:val="0093374B"/>
    <w:rsid w:val="00934CAF"/>
    <w:rsid w:val="00934D97"/>
    <w:rsid w:val="00937688"/>
    <w:rsid w:val="0094002C"/>
    <w:rsid w:val="00940788"/>
    <w:rsid w:val="00940949"/>
    <w:rsid w:val="00940E0D"/>
    <w:rsid w:val="009413E7"/>
    <w:rsid w:val="00941E96"/>
    <w:rsid w:val="009423A0"/>
    <w:rsid w:val="009438DF"/>
    <w:rsid w:val="00944531"/>
    <w:rsid w:val="00944A68"/>
    <w:rsid w:val="00945C7A"/>
    <w:rsid w:val="00947011"/>
    <w:rsid w:val="00950CAE"/>
    <w:rsid w:val="00951827"/>
    <w:rsid w:val="0095212C"/>
    <w:rsid w:val="00953293"/>
    <w:rsid w:val="00953973"/>
    <w:rsid w:val="00953BEA"/>
    <w:rsid w:val="0095402D"/>
    <w:rsid w:val="00955211"/>
    <w:rsid w:val="00955FB0"/>
    <w:rsid w:val="009561AE"/>
    <w:rsid w:val="00956D89"/>
    <w:rsid w:val="00956E93"/>
    <w:rsid w:val="009571F2"/>
    <w:rsid w:val="0095797A"/>
    <w:rsid w:val="009604E1"/>
    <w:rsid w:val="00961CB8"/>
    <w:rsid w:val="00963289"/>
    <w:rsid w:val="00964088"/>
    <w:rsid w:val="009647A6"/>
    <w:rsid w:val="00965816"/>
    <w:rsid w:val="00965925"/>
    <w:rsid w:val="009659BD"/>
    <w:rsid w:val="009716BA"/>
    <w:rsid w:val="00972284"/>
    <w:rsid w:val="009729EC"/>
    <w:rsid w:val="00974594"/>
    <w:rsid w:val="009762CA"/>
    <w:rsid w:val="0098073F"/>
    <w:rsid w:val="00980918"/>
    <w:rsid w:val="00981A9D"/>
    <w:rsid w:val="00982734"/>
    <w:rsid w:val="00982FF8"/>
    <w:rsid w:val="00984CDF"/>
    <w:rsid w:val="0099242C"/>
    <w:rsid w:val="009A0919"/>
    <w:rsid w:val="009A1FF9"/>
    <w:rsid w:val="009A317E"/>
    <w:rsid w:val="009A4467"/>
    <w:rsid w:val="009A48B3"/>
    <w:rsid w:val="009A4C48"/>
    <w:rsid w:val="009A5F4A"/>
    <w:rsid w:val="009A6BFD"/>
    <w:rsid w:val="009A746A"/>
    <w:rsid w:val="009A7DD5"/>
    <w:rsid w:val="009B12F0"/>
    <w:rsid w:val="009B3397"/>
    <w:rsid w:val="009B39A3"/>
    <w:rsid w:val="009B4044"/>
    <w:rsid w:val="009B61ED"/>
    <w:rsid w:val="009B66D1"/>
    <w:rsid w:val="009B6B11"/>
    <w:rsid w:val="009B6D61"/>
    <w:rsid w:val="009B7A56"/>
    <w:rsid w:val="009C01E8"/>
    <w:rsid w:val="009C06A1"/>
    <w:rsid w:val="009C0A40"/>
    <w:rsid w:val="009C0E41"/>
    <w:rsid w:val="009C145C"/>
    <w:rsid w:val="009C1C45"/>
    <w:rsid w:val="009C227E"/>
    <w:rsid w:val="009C27AE"/>
    <w:rsid w:val="009C48D7"/>
    <w:rsid w:val="009C4E05"/>
    <w:rsid w:val="009C5722"/>
    <w:rsid w:val="009C5C02"/>
    <w:rsid w:val="009C6F7F"/>
    <w:rsid w:val="009C7113"/>
    <w:rsid w:val="009C72F6"/>
    <w:rsid w:val="009D0271"/>
    <w:rsid w:val="009D08AE"/>
    <w:rsid w:val="009D0C83"/>
    <w:rsid w:val="009D1820"/>
    <w:rsid w:val="009D1832"/>
    <w:rsid w:val="009D246F"/>
    <w:rsid w:val="009D2531"/>
    <w:rsid w:val="009D293B"/>
    <w:rsid w:val="009D32EB"/>
    <w:rsid w:val="009D3F38"/>
    <w:rsid w:val="009D42FF"/>
    <w:rsid w:val="009D454D"/>
    <w:rsid w:val="009D4B11"/>
    <w:rsid w:val="009D5143"/>
    <w:rsid w:val="009D5A74"/>
    <w:rsid w:val="009D5E90"/>
    <w:rsid w:val="009D60CB"/>
    <w:rsid w:val="009D612F"/>
    <w:rsid w:val="009E03C3"/>
    <w:rsid w:val="009E2B58"/>
    <w:rsid w:val="009E3A63"/>
    <w:rsid w:val="009E73C0"/>
    <w:rsid w:val="009E7E83"/>
    <w:rsid w:val="009F0489"/>
    <w:rsid w:val="009F0AE2"/>
    <w:rsid w:val="009F26BE"/>
    <w:rsid w:val="009F29A8"/>
    <w:rsid w:val="009F3A73"/>
    <w:rsid w:val="009F5AC7"/>
    <w:rsid w:val="009F6992"/>
    <w:rsid w:val="009F755C"/>
    <w:rsid w:val="009F782C"/>
    <w:rsid w:val="009F7D96"/>
    <w:rsid w:val="00A00328"/>
    <w:rsid w:val="00A00BBC"/>
    <w:rsid w:val="00A012CB"/>
    <w:rsid w:val="00A019F3"/>
    <w:rsid w:val="00A02AEC"/>
    <w:rsid w:val="00A03E25"/>
    <w:rsid w:val="00A05C6C"/>
    <w:rsid w:val="00A05EE1"/>
    <w:rsid w:val="00A1015A"/>
    <w:rsid w:val="00A11010"/>
    <w:rsid w:val="00A11851"/>
    <w:rsid w:val="00A11A32"/>
    <w:rsid w:val="00A11A3F"/>
    <w:rsid w:val="00A152AC"/>
    <w:rsid w:val="00A1693E"/>
    <w:rsid w:val="00A16C68"/>
    <w:rsid w:val="00A207EF"/>
    <w:rsid w:val="00A214FE"/>
    <w:rsid w:val="00A21627"/>
    <w:rsid w:val="00A21EDA"/>
    <w:rsid w:val="00A256A1"/>
    <w:rsid w:val="00A26505"/>
    <w:rsid w:val="00A2719B"/>
    <w:rsid w:val="00A2730B"/>
    <w:rsid w:val="00A273D6"/>
    <w:rsid w:val="00A30FCA"/>
    <w:rsid w:val="00A362A2"/>
    <w:rsid w:val="00A3724E"/>
    <w:rsid w:val="00A378F0"/>
    <w:rsid w:val="00A37E5E"/>
    <w:rsid w:val="00A41091"/>
    <w:rsid w:val="00A41ECD"/>
    <w:rsid w:val="00A42959"/>
    <w:rsid w:val="00A43AFB"/>
    <w:rsid w:val="00A44297"/>
    <w:rsid w:val="00A44BA7"/>
    <w:rsid w:val="00A44C1D"/>
    <w:rsid w:val="00A45335"/>
    <w:rsid w:val="00A469AB"/>
    <w:rsid w:val="00A46FEA"/>
    <w:rsid w:val="00A474A3"/>
    <w:rsid w:val="00A510A2"/>
    <w:rsid w:val="00A51CDA"/>
    <w:rsid w:val="00A54454"/>
    <w:rsid w:val="00A562F5"/>
    <w:rsid w:val="00A57E2C"/>
    <w:rsid w:val="00A57F66"/>
    <w:rsid w:val="00A620A0"/>
    <w:rsid w:val="00A63786"/>
    <w:rsid w:val="00A63BAF"/>
    <w:rsid w:val="00A64207"/>
    <w:rsid w:val="00A650AF"/>
    <w:rsid w:val="00A6547C"/>
    <w:rsid w:val="00A65548"/>
    <w:rsid w:val="00A65B94"/>
    <w:rsid w:val="00A6638D"/>
    <w:rsid w:val="00A66C05"/>
    <w:rsid w:val="00A679D0"/>
    <w:rsid w:val="00A718C8"/>
    <w:rsid w:val="00A71B5F"/>
    <w:rsid w:val="00A72653"/>
    <w:rsid w:val="00A726E0"/>
    <w:rsid w:val="00A73C00"/>
    <w:rsid w:val="00A73E37"/>
    <w:rsid w:val="00A74C7E"/>
    <w:rsid w:val="00A7513D"/>
    <w:rsid w:val="00A75916"/>
    <w:rsid w:val="00A75BD3"/>
    <w:rsid w:val="00A8231C"/>
    <w:rsid w:val="00A83794"/>
    <w:rsid w:val="00A85A15"/>
    <w:rsid w:val="00A85CB1"/>
    <w:rsid w:val="00A91460"/>
    <w:rsid w:val="00A91CE2"/>
    <w:rsid w:val="00A927ED"/>
    <w:rsid w:val="00A92EC8"/>
    <w:rsid w:val="00A93CB0"/>
    <w:rsid w:val="00A94D8D"/>
    <w:rsid w:val="00A95AB3"/>
    <w:rsid w:val="00A96FA5"/>
    <w:rsid w:val="00A972A2"/>
    <w:rsid w:val="00A97B50"/>
    <w:rsid w:val="00AA0067"/>
    <w:rsid w:val="00AA0AFF"/>
    <w:rsid w:val="00AA1984"/>
    <w:rsid w:val="00AA1CE0"/>
    <w:rsid w:val="00AA2616"/>
    <w:rsid w:val="00AA3E0C"/>
    <w:rsid w:val="00AA6147"/>
    <w:rsid w:val="00AA68AF"/>
    <w:rsid w:val="00AA6922"/>
    <w:rsid w:val="00AA7CA8"/>
    <w:rsid w:val="00AB0550"/>
    <w:rsid w:val="00AB217C"/>
    <w:rsid w:val="00AB4DB7"/>
    <w:rsid w:val="00AB5476"/>
    <w:rsid w:val="00AB5659"/>
    <w:rsid w:val="00AB5C29"/>
    <w:rsid w:val="00AC0532"/>
    <w:rsid w:val="00AC1C30"/>
    <w:rsid w:val="00AC2453"/>
    <w:rsid w:val="00AC4BD1"/>
    <w:rsid w:val="00AC50E0"/>
    <w:rsid w:val="00AC58B4"/>
    <w:rsid w:val="00AC5E21"/>
    <w:rsid w:val="00AC7F4B"/>
    <w:rsid w:val="00AD0531"/>
    <w:rsid w:val="00AD19D0"/>
    <w:rsid w:val="00AD1E7D"/>
    <w:rsid w:val="00AD21B7"/>
    <w:rsid w:val="00AD2348"/>
    <w:rsid w:val="00AD2C72"/>
    <w:rsid w:val="00AD2DCE"/>
    <w:rsid w:val="00AD5646"/>
    <w:rsid w:val="00AD6489"/>
    <w:rsid w:val="00AD765D"/>
    <w:rsid w:val="00AD7BEF"/>
    <w:rsid w:val="00AD7CFF"/>
    <w:rsid w:val="00AE0328"/>
    <w:rsid w:val="00AE0821"/>
    <w:rsid w:val="00AE08F9"/>
    <w:rsid w:val="00AE0E3C"/>
    <w:rsid w:val="00AE1D41"/>
    <w:rsid w:val="00AE53C5"/>
    <w:rsid w:val="00AE6E82"/>
    <w:rsid w:val="00AE6ED9"/>
    <w:rsid w:val="00AF0AD5"/>
    <w:rsid w:val="00AF1E6E"/>
    <w:rsid w:val="00AF2AB4"/>
    <w:rsid w:val="00AF37F4"/>
    <w:rsid w:val="00AF6ADF"/>
    <w:rsid w:val="00AF6C59"/>
    <w:rsid w:val="00AF72E0"/>
    <w:rsid w:val="00AF7462"/>
    <w:rsid w:val="00AF7C07"/>
    <w:rsid w:val="00B001BA"/>
    <w:rsid w:val="00B01472"/>
    <w:rsid w:val="00B048E5"/>
    <w:rsid w:val="00B0678D"/>
    <w:rsid w:val="00B070F6"/>
    <w:rsid w:val="00B10716"/>
    <w:rsid w:val="00B11D87"/>
    <w:rsid w:val="00B12663"/>
    <w:rsid w:val="00B1387A"/>
    <w:rsid w:val="00B1446B"/>
    <w:rsid w:val="00B15BA6"/>
    <w:rsid w:val="00B1664D"/>
    <w:rsid w:val="00B16C22"/>
    <w:rsid w:val="00B227B9"/>
    <w:rsid w:val="00B23642"/>
    <w:rsid w:val="00B305B9"/>
    <w:rsid w:val="00B3311F"/>
    <w:rsid w:val="00B33F9A"/>
    <w:rsid w:val="00B342B9"/>
    <w:rsid w:val="00B34DB6"/>
    <w:rsid w:val="00B354AB"/>
    <w:rsid w:val="00B36DCE"/>
    <w:rsid w:val="00B3706A"/>
    <w:rsid w:val="00B37120"/>
    <w:rsid w:val="00B377A5"/>
    <w:rsid w:val="00B402EB"/>
    <w:rsid w:val="00B41448"/>
    <w:rsid w:val="00B41F7B"/>
    <w:rsid w:val="00B4388B"/>
    <w:rsid w:val="00B44136"/>
    <w:rsid w:val="00B448CD"/>
    <w:rsid w:val="00B44E11"/>
    <w:rsid w:val="00B45726"/>
    <w:rsid w:val="00B45B30"/>
    <w:rsid w:val="00B45F92"/>
    <w:rsid w:val="00B47E59"/>
    <w:rsid w:val="00B47EFE"/>
    <w:rsid w:val="00B56BE8"/>
    <w:rsid w:val="00B56F4B"/>
    <w:rsid w:val="00B576BC"/>
    <w:rsid w:val="00B57786"/>
    <w:rsid w:val="00B603BA"/>
    <w:rsid w:val="00B60713"/>
    <w:rsid w:val="00B60CB4"/>
    <w:rsid w:val="00B611BC"/>
    <w:rsid w:val="00B64F7A"/>
    <w:rsid w:val="00B66377"/>
    <w:rsid w:val="00B668F8"/>
    <w:rsid w:val="00B66CD7"/>
    <w:rsid w:val="00B67F47"/>
    <w:rsid w:val="00B701D4"/>
    <w:rsid w:val="00B717BF"/>
    <w:rsid w:val="00B730B7"/>
    <w:rsid w:val="00B73197"/>
    <w:rsid w:val="00B736C0"/>
    <w:rsid w:val="00B73738"/>
    <w:rsid w:val="00B73BFF"/>
    <w:rsid w:val="00B75B17"/>
    <w:rsid w:val="00B76142"/>
    <w:rsid w:val="00B77822"/>
    <w:rsid w:val="00B80310"/>
    <w:rsid w:val="00B8062C"/>
    <w:rsid w:val="00B80BFC"/>
    <w:rsid w:val="00B80E43"/>
    <w:rsid w:val="00B81256"/>
    <w:rsid w:val="00B826C3"/>
    <w:rsid w:val="00B83FE3"/>
    <w:rsid w:val="00B873CA"/>
    <w:rsid w:val="00B91CB3"/>
    <w:rsid w:val="00B92D00"/>
    <w:rsid w:val="00B93147"/>
    <w:rsid w:val="00B95F19"/>
    <w:rsid w:val="00B9712B"/>
    <w:rsid w:val="00B974B7"/>
    <w:rsid w:val="00BA377D"/>
    <w:rsid w:val="00BA3E0D"/>
    <w:rsid w:val="00BA4B26"/>
    <w:rsid w:val="00BB0A34"/>
    <w:rsid w:val="00BB0D9A"/>
    <w:rsid w:val="00BB1911"/>
    <w:rsid w:val="00BB21B1"/>
    <w:rsid w:val="00BB281B"/>
    <w:rsid w:val="00BB2A63"/>
    <w:rsid w:val="00BB3E0A"/>
    <w:rsid w:val="00BB4B91"/>
    <w:rsid w:val="00BC1202"/>
    <w:rsid w:val="00BC1ED3"/>
    <w:rsid w:val="00BC2CEC"/>
    <w:rsid w:val="00BC41DF"/>
    <w:rsid w:val="00BC42E7"/>
    <w:rsid w:val="00BC45E8"/>
    <w:rsid w:val="00BC5757"/>
    <w:rsid w:val="00BC5D6B"/>
    <w:rsid w:val="00BC7179"/>
    <w:rsid w:val="00BD0F1B"/>
    <w:rsid w:val="00BD1879"/>
    <w:rsid w:val="00BD212E"/>
    <w:rsid w:val="00BD2618"/>
    <w:rsid w:val="00BD310F"/>
    <w:rsid w:val="00BD5A4A"/>
    <w:rsid w:val="00BD69B1"/>
    <w:rsid w:val="00BD7973"/>
    <w:rsid w:val="00BD7C25"/>
    <w:rsid w:val="00BE26EE"/>
    <w:rsid w:val="00BE3310"/>
    <w:rsid w:val="00BE33DF"/>
    <w:rsid w:val="00BE4383"/>
    <w:rsid w:val="00BE4F4F"/>
    <w:rsid w:val="00BE5530"/>
    <w:rsid w:val="00BE56BF"/>
    <w:rsid w:val="00BE7FAF"/>
    <w:rsid w:val="00BF22E6"/>
    <w:rsid w:val="00BF40EF"/>
    <w:rsid w:val="00BF6004"/>
    <w:rsid w:val="00BF6643"/>
    <w:rsid w:val="00BF7042"/>
    <w:rsid w:val="00BF72FA"/>
    <w:rsid w:val="00C013D0"/>
    <w:rsid w:val="00C02342"/>
    <w:rsid w:val="00C02555"/>
    <w:rsid w:val="00C02633"/>
    <w:rsid w:val="00C026F2"/>
    <w:rsid w:val="00C03DC9"/>
    <w:rsid w:val="00C04E93"/>
    <w:rsid w:val="00C04FF0"/>
    <w:rsid w:val="00C05480"/>
    <w:rsid w:val="00C055C7"/>
    <w:rsid w:val="00C0696A"/>
    <w:rsid w:val="00C10249"/>
    <w:rsid w:val="00C1550C"/>
    <w:rsid w:val="00C15A67"/>
    <w:rsid w:val="00C214A8"/>
    <w:rsid w:val="00C22584"/>
    <w:rsid w:val="00C22F0D"/>
    <w:rsid w:val="00C23705"/>
    <w:rsid w:val="00C23FCA"/>
    <w:rsid w:val="00C243F0"/>
    <w:rsid w:val="00C25136"/>
    <w:rsid w:val="00C25149"/>
    <w:rsid w:val="00C259EF"/>
    <w:rsid w:val="00C26179"/>
    <w:rsid w:val="00C26B09"/>
    <w:rsid w:val="00C274D4"/>
    <w:rsid w:val="00C3066C"/>
    <w:rsid w:val="00C31B16"/>
    <w:rsid w:val="00C3271A"/>
    <w:rsid w:val="00C356CD"/>
    <w:rsid w:val="00C36653"/>
    <w:rsid w:val="00C369D1"/>
    <w:rsid w:val="00C37A73"/>
    <w:rsid w:val="00C42154"/>
    <w:rsid w:val="00C42501"/>
    <w:rsid w:val="00C43068"/>
    <w:rsid w:val="00C466B7"/>
    <w:rsid w:val="00C50B7A"/>
    <w:rsid w:val="00C56FE3"/>
    <w:rsid w:val="00C57935"/>
    <w:rsid w:val="00C612ED"/>
    <w:rsid w:val="00C61E51"/>
    <w:rsid w:val="00C622AA"/>
    <w:rsid w:val="00C63E11"/>
    <w:rsid w:val="00C64823"/>
    <w:rsid w:val="00C64DBA"/>
    <w:rsid w:val="00C64E43"/>
    <w:rsid w:val="00C66A68"/>
    <w:rsid w:val="00C70C09"/>
    <w:rsid w:val="00C711C0"/>
    <w:rsid w:val="00C7129B"/>
    <w:rsid w:val="00C7244D"/>
    <w:rsid w:val="00C72865"/>
    <w:rsid w:val="00C73311"/>
    <w:rsid w:val="00C747AD"/>
    <w:rsid w:val="00C76529"/>
    <w:rsid w:val="00C80082"/>
    <w:rsid w:val="00C81A6C"/>
    <w:rsid w:val="00C81AB2"/>
    <w:rsid w:val="00C81EFF"/>
    <w:rsid w:val="00C84840"/>
    <w:rsid w:val="00C86159"/>
    <w:rsid w:val="00C86206"/>
    <w:rsid w:val="00C93BF2"/>
    <w:rsid w:val="00C93C79"/>
    <w:rsid w:val="00C93D80"/>
    <w:rsid w:val="00C9489F"/>
    <w:rsid w:val="00C95DFC"/>
    <w:rsid w:val="00C9667E"/>
    <w:rsid w:val="00C97FC4"/>
    <w:rsid w:val="00CA023A"/>
    <w:rsid w:val="00CA023C"/>
    <w:rsid w:val="00CA1604"/>
    <w:rsid w:val="00CA1C4E"/>
    <w:rsid w:val="00CA235D"/>
    <w:rsid w:val="00CA2F5F"/>
    <w:rsid w:val="00CA31E1"/>
    <w:rsid w:val="00CA3B26"/>
    <w:rsid w:val="00CA3E67"/>
    <w:rsid w:val="00CA46E4"/>
    <w:rsid w:val="00CA794E"/>
    <w:rsid w:val="00CA7D8E"/>
    <w:rsid w:val="00CB219F"/>
    <w:rsid w:val="00CB3FFB"/>
    <w:rsid w:val="00CB4123"/>
    <w:rsid w:val="00CB6660"/>
    <w:rsid w:val="00CB7702"/>
    <w:rsid w:val="00CC0291"/>
    <w:rsid w:val="00CC0C1B"/>
    <w:rsid w:val="00CC1C63"/>
    <w:rsid w:val="00CC31C6"/>
    <w:rsid w:val="00CC33BE"/>
    <w:rsid w:val="00CC36C7"/>
    <w:rsid w:val="00CC36E0"/>
    <w:rsid w:val="00CC54E1"/>
    <w:rsid w:val="00CC5BDA"/>
    <w:rsid w:val="00CC62CE"/>
    <w:rsid w:val="00CC669B"/>
    <w:rsid w:val="00CD1D90"/>
    <w:rsid w:val="00CD35C8"/>
    <w:rsid w:val="00CD3708"/>
    <w:rsid w:val="00CD4C73"/>
    <w:rsid w:val="00CD65F6"/>
    <w:rsid w:val="00CD7073"/>
    <w:rsid w:val="00CD719B"/>
    <w:rsid w:val="00CD72A9"/>
    <w:rsid w:val="00CE0341"/>
    <w:rsid w:val="00CE1B69"/>
    <w:rsid w:val="00CE3795"/>
    <w:rsid w:val="00CE3EA6"/>
    <w:rsid w:val="00CE448B"/>
    <w:rsid w:val="00CE53A0"/>
    <w:rsid w:val="00CE72D6"/>
    <w:rsid w:val="00CE7939"/>
    <w:rsid w:val="00CF2A00"/>
    <w:rsid w:val="00CF2F56"/>
    <w:rsid w:val="00CF6E84"/>
    <w:rsid w:val="00CF725F"/>
    <w:rsid w:val="00D004ED"/>
    <w:rsid w:val="00D00B51"/>
    <w:rsid w:val="00D04A1E"/>
    <w:rsid w:val="00D0771E"/>
    <w:rsid w:val="00D1066B"/>
    <w:rsid w:val="00D106A4"/>
    <w:rsid w:val="00D110AF"/>
    <w:rsid w:val="00D110EC"/>
    <w:rsid w:val="00D15554"/>
    <w:rsid w:val="00D17174"/>
    <w:rsid w:val="00D17C87"/>
    <w:rsid w:val="00D226A0"/>
    <w:rsid w:val="00D3044A"/>
    <w:rsid w:val="00D30A04"/>
    <w:rsid w:val="00D30DED"/>
    <w:rsid w:val="00D31353"/>
    <w:rsid w:val="00D315BC"/>
    <w:rsid w:val="00D31B2B"/>
    <w:rsid w:val="00D32E93"/>
    <w:rsid w:val="00D35796"/>
    <w:rsid w:val="00D36324"/>
    <w:rsid w:val="00D36BDC"/>
    <w:rsid w:val="00D375A7"/>
    <w:rsid w:val="00D42184"/>
    <w:rsid w:val="00D42A47"/>
    <w:rsid w:val="00D433EB"/>
    <w:rsid w:val="00D44194"/>
    <w:rsid w:val="00D449F1"/>
    <w:rsid w:val="00D44BBE"/>
    <w:rsid w:val="00D44E21"/>
    <w:rsid w:val="00D45161"/>
    <w:rsid w:val="00D4607E"/>
    <w:rsid w:val="00D51EA7"/>
    <w:rsid w:val="00D52A46"/>
    <w:rsid w:val="00D5310D"/>
    <w:rsid w:val="00D54A82"/>
    <w:rsid w:val="00D5550C"/>
    <w:rsid w:val="00D56FC5"/>
    <w:rsid w:val="00D60446"/>
    <w:rsid w:val="00D63C5B"/>
    <w:rsid w:val="00D65262"/>
    <w:rsid w:val="00D667DC"/>
    <w:rsid w:val="00D714CC"/>
    <w:rsid w:val="00D71D40"/>
    <w:rsid w:val="00D71D51"/>
    <w:rsid w:val="00D73B02"/>
    <w:rsid w:val="00D73B18"/>
    <w:rsid w:val="00D7471D"/>
    <w:rsid w:val="00D76780"/>
    <w:rsid w:val="00D76A40"/>
    <w:rsid w:val="00D77F7D"/>
    <w:rsid w:val="00D8178C"/>
    <w:rsid w:val="00D81D6E"/>
    <w:rsid w:val="00D81E0D"/>
    <w:rsid w:val="00D81FF2"/>
    <w:rsid w:val="00D83289"/>
    <w:rsid w:val="00D85548"/>
    <w:rsid w:val="00D85FAE"/>
    <w:rsid w:val="00D85FAF"/>
    <w:rsid w:val="00D87113"/>
    <w:rsid w:val="00D917F8"/>
    <w:rsid w:val="00D919E1"/>
    <w:rsid w:val="00D929E0"/>
    <w:rsid w:val="00D9470A"/>
    <w:rsid w:val="00D95F0B"/>
    <w:rsid w:val="00DA2031"/>
    <w:rsid w:val="00DA336F"/>
    <w:rsid w:val="00DA45F8"/>
    <w:rsid w:val="00DA4C51"/>
    <w:rsid w:val="00DA7DC2"/>
    <w:rsid w:val="00DB0A7A"/>
    <w:rsid w:val="00DB2874"/>
    <w:rsid w:val="00DB5B7E"/>
    <w:rsid w:val="00DB6F80"/>
    <w:rsid w:val="00DC3FB4"/>
    <w:rsid w:val="00DC473A"/>
    <w:rsid w:val="00DC525E"/>
    <w:rsid w:val="00DC560C"/>
    <w:rsid w:val="00DC62A7"/>
    <w:rsid w:val="00DC6BA6"/>
    <w:rsid w:val="00DD3DC3"/>
    <w:rsid w:val="00DD4AC3"/>
    <w:rsid w:val="00DD5AA0"/>
    <w:rsid w:val="00DD5F75"/>
    <w:rsid w:val="00DD616F"/>
    <w:rsid w:val="00DD67FC"/>
    <w:rsid w:val="00DE044E"/>
    <w:rsid w:val="00DE0DAA"/>
    <w:rsid w:val="00DE1A92"/>
    <w:rsid w:val="00DE209F"/>
    <w:rsid w:val="00DE28F2"/>
    <w:rsid w:val="00DE35CB"/>
    <w:rsid w:val="00DE3949"/>
    <w:rsid w:val="00DE3EFD"/>
    <w:rsid w:val="00DE4999"/>
    <w:rsid w:val="00DE58EB"/>
    <w:rsid w:val="00DE6075"/>
    <w:rsid w:val="00DE6179"/>
    <w:rsid w:val="00DE6331"/>
    <w:rsid w:val="00DE6352"/>
    <w:rsid w:val="00DE7039"/>
    <w:rsid w:val="00DE7FA8"/>
    <w:rsid w:val="00DF14D0"/>
    <w:rsid w:val="00DF1507"/>
    <w:rsid w:val="00DF2094"/>
    <w:rsid w:val="00DF283D"/>
    <w:rsid w:val="00DF30E5"/>
    <w:rsid w:val="00DF3C28"/>
    <w:rsid w:val="00DF439D"/>
    <w:rsid w:val="00DF4A23"/>
    <w:rsid w:val="00DF6600"/>
    <w:rsid w:val="00E0004B"/>
    <w:rsid w:val="00E00208"/>
    <w:rsid w:val="00E031EC"/>
    <w:rsid w:val="00E032D2"/>
    <w:rsid w:val="00E036C7"/>
    <w:rsid w:val="00E03C7A"/>
    <w:rsid w:val="00E03C87"/>
    <w:rsid w:val="00E04A63"/>
    <w:rsid w:val="00E04D47"/>
    <w:rsid w:val="00E0539D"/>
    <w:rsid w:val="00E06188"/>
    <w:rsid w:val="00E066AD"/>
    <w:rsid w:val="00E074F0"/>
    <w:rsid w:val="00E11740"/>
    <w:rsid w:val="00E123C4"/>
    <w:rsid w:val="00E14CD9"/>
    <w:rsid w:val="00E15F32"/>
    <w:rsid w:val="00E160B0"/>
    <w:rsid w:val="00E16A26"/>
    <w:rsid w:val="00E170B3"/>
    <w:rsid w:val="00E17412"/>
    <w:rsid w:val="00E2180F"/>
    <w:rsid w:val="00E22549"/>
    <w:rsid w:val="00E24170"/>
    <w:rsid w:val="00E251E0"/>
    <w:rsid w:val="00E263D2"/>
    <w:rsid w:val="00E2769B"/>
    <w:rsid w:val="00E27B07"/>
    <w:rsid w:val="00E27B21"/>
    <w:rsid w:val="00E309D1"/>
    <w:rsid w:val="00E30E1A"/>
    <w:rsid w:val="00E32D76"/>
    <w:rsid w:val="00E34227"/>
    <w:rsid w:val="00E34ED9"/>
    <w:rsid w:val="00E3513D"/>
    <w:rsid w:val="00E35D4B"/>
    <w:rsid w:val="00E35F1E"/>
    <w:rsid w:val="00E36FD6"/>
    <w:rsid w:val="00E37B69"/>
    <w:rsid w:val="00E40652"/>
    <w:rsid w:val="00E409B3"/>
    <w:rsid w:val="00E41346"/>
    <w:rsid w:val="00E424DE"/>
    <w:rsid w:val="00E42F2A"/>
    <w:rsid w:val="00E444C8"/>
    <w:rsid w:val="00E45633"/>
    <w:rsid w:val="00E46E70"/>
    <w:rsid w:val="00E47316"/>
    <w:rsid w:val="00E47318"/>
    <w:rsid w:val="00E56A48"/>
    <w:rsid w:val="00E57ACB"/>
    <w:rsid w:val="00E57B70"/>
    <w:rsid w:val="00E6085E"/>
    <w:rsid w:val="00E6124C"/>
    <w:rsid w:val="00E6457A"/>
    <w:rsid w:val="00E70CB7"/>
    <w:rsid w:val="00E71510"/>
    <w:rsid w:val="00E71550"/>
    <w:rsid w:val="00E71C3A"/>
    <w:rsid w:val="00E7336E"/>
    <w:rsid w:val="00E737BC"/>
    <w:rsid w:val="00E74510"/>
    <w:rsid w:val="00E746B3"/>
    <w:rsid w:val="00E75656"/>
    <w:rsid w:val="00E75E19"/>
    <w:rsid w:val="00E761BA"/>
    <w:rsid w:val="00E77226"/>
    <w:rsid w:val="00E77937"/>
    <w:rsid w:val="00E80801"/>
    <w:rsid w:val="00E80A33"/>
    <w:rsid w:val="00E8406F"/>
    <w:rsid w:val="00E85972"/>
    <w:rsid w:val="00E864CC"/>
    <w:rsid w:val="00E9088D"/>
    <w:rsid w:val="00E909DC"/>
    <w:rsid w:val="00E911A8"/>
    <w:rsid w:val="00E935C4"/>
    <w:rsid w:val="00E94217"/>
    <w:rsid w:val="00E94D6F"/>
    <w:rsid w:val="00E95D48"/>
    <w:rsid w:val="00EA0401"/>
    <w:rsid w:val="00EA0EEB"/>
    <w:rsid w:val="00EA20E3"/>
    <w:rsid w:val="00EA572D"/>
    <w:rsid w:val="00EA6531"/>
    <w:rsid w:val="00EA6BA5"/>
    <w:rsid w:val="00EB057B"/>
    <w:rsid w:val="00EB12BF"/>
    <w:rsid w:val="00EB21BD"/>
    <w:rsid w:val="00EB38F3"/>
    <w:rsid w:val="00EB4CCB"/>
    <w:rsid w:val="00EB605A"/>
    <w:rsid w:val="00EC13A0"/>
    <w:rsid w:val="00EC1DA7"/>
    <w:rsid w:val="00EC1EE4"/>
    <w:rsid w:val="00EC2E93"/>
    <w:rsid w:val="00EC4EEA"/>
    <w:rsid w:val="00ED0290"/>
    <w:rsid w:val="00ED0AEF"/>
    <w:rsid w:val="00ED124F"/>
    <w:rsid w:val="00ED3711"/>
    <w:rsid w:val="00ED3ADC"/>
    <w:rsid w:val="00ED47AD"/>
    <w:rsid w:val="00ED488D"/>
    <w:rsid w:val="00ED4CB3"/>
    <w:rsid w:val="00ED62B0"/>
    <w:rsid w:val="00EE107C"/>
    <w:rsid w:val="00EE1D51"/>
    <w:rsid w:val="00EE4BF9"/>
    <w:rsid w:val="00EE7CEC"/>
    <w:rsid w:val="00EE7E38"/>
    <w:rsid w:val="00EF0074"/>
    <w:rsid w:val="00EF03B5"/>
    <w:rsid w:val="00EF17F8"/>
    <w:rsid w:val="00EF22FB"/>
    <w:rsid w:val="00EF46EB"/>
    <w:rsid w:val="00EF4831"/>
    <w:rsid w:val="00EF4CAC"/>
    <w:rsid w:val="00EF6F82"/>
    <w:rsid w:val="00F00D1C"/>
    <w:rsid w:val="00F01F73"/>
    <w:rsid w:val="00F02413"/>
    <w:rsid w:val="00F033EE"/>
    <w:rsid w:val="00F03AF1"/>
    <w:rsid w:val="00F03EB1"/>
    <w:rsid w:val="00F04272"/>
    <w:rsid w:val="00F062AB"/>
    <w:rsid w:val="00F0745E"/>
    <w:rsid w:val="00F074A0"/>
    <w:rsid w:val="00F10FDB"/>
    <w:rsid w:val="00F11065"/>
    <w:rsid w:val="00F11AC5"/>
    <w:rsid w:val="00F12ABF"/>
    <w:rsid w:val="00F1393A"/>
    <w:rsid w:val="00F13AF0"/>
    <w:rsid w:val="00F1447B"/>
    <w:rsid w:val="00F14F0E"/>
    <w:rsid w:val="00F16208"/>
    <w:rsid w:val="00F16BF3"/>
    <w:rsid w:val="00F16CC0"/>
    <w:rsid w:val="00F202B6"/>
    <w:rsid w:val="00F21598"/>
    <w:rsid w:val="00F215E5"/>
    <w:rsid w:val="00F24520"/>
    <w:rsid w:val="00F27F4B"/>
    <w:rsid w:val="00F302A5"/>
    <w:rsid w:val="00F3164D"/>
    <w:rsid w:val="00F34415"/>
    <w:rsid w:val="00F34DA0"/>
    <w:rsid w:val="00F357A7"/>
    <w:rsid w:val="00F36699"/>
    <w:rsid w:val="00F3706C"/>
    <w:rsid w:val="00F403AF"/>
    <w:rsid w:val="00F404A8"/>
    <w:rsid w:val="00F406A0"/>
    <w:rsid w:val="00F41484"/>
    <w:rsid w:val="00F427C6"/>
    <w:rsid w:val="00F4281C"/>
    <w:rsid w:val="00F42ADD"/>
    <w:rsid w:val="00F431D6"/>
    <w:rsid w:val="00F436D0"/>
    <w:rsid w:val="00F44BD4"/>
    <w:rsid w:val="00F4553E"/>
    <w:rsid w:val="00F45AF4"/>
    <w:rsid w:val="00F46262"/>
    <w:rsid w:val="00F47B8B"/>
    <w:rsid w:val="00F51C10"/>
    <w:rsid w:val="00F520F2"/>
    <w:rsid w:val="00F526F0"/>
    <w:rsid w:val="00F529C3"/>
    <w:rsid w:val="00F53FF5"/>
    <w:rsid w:val="00F5576D"/>
    <w:rsid w:val="00F5644F"/>
    <w:rsid w:val="00F575B6"/>
    <w:rsid w:val="00F6045E"/>
    <w:rsid w:val="00F61FF5"/>
    <w:rsid w:val="00F67AA7"/>
    <w:rsid w:val="00F7005D"/>
    <w:rsid w:val="00F73B2F"/>
    <w:rsid w:val="00F75A69"/>
    <w:rsid w:val="00F75FB5"/>
    <w:rsid w:val="00F76104"/>
    <w:rsid w:val="00F76C85"/>
    <w:rsid w:val="00F76EAC"/>
    <w:rsid w:val="00F77C0D"/>
    <w:rsid w:val="00F8003F"/>
    <w:rsid w:val="00F80231"/>
    <w:rsid w:val="00F8028E"/>
    <w:rsid w:val="00F80A5C"/>
    <w:rsid w:val="00F81D43"/>
    <w:rsid w:val="00F82A87"/>
    <w:rsid w:val="00F82D41"/>
    <w:rsid w:val="00F83B0F"/>
    <w:rsid w:val="00F83FFB"/>
    <w:rsid w:val="00F843A1"/>
    <w:rsid w:val="00F84626"/>
    <w:rsid w:val="00F91835"/>
    <w:rsid w:val="00F91ACA"/>
    <w:rsid w:val="00F91B21"/>
    <w:rsid w:val="00F94231"/>
    <w:rsid w:val="00F9631A"/>
    <w:rsid w:val="00F96D80"/>
    <w:rsid w:val="00FA02B4"/>
    <w:rsid w:val="00FA072D"/>
    <w:rsid w:val="00FA3C1F"/>
    <w:rsid w:val="00FA7838"/>
    <w:rsid w:val="00FB08E3"/>
    <w:rsid w:val="00FB1131"/>
    <w:rsid w:val="00FB2843"/>
    <w:rsid w:val="00FB4D80"/>
    <w:rsid w:val="00FB60D5"/>
    <w:rsid w:val="00FB70E8"/>
    <w:rsid w:val="00FC13C3"/>
    <w:rsid w:val="00FC47D0"/>
    <w:rsid w:val="00FC4FC8"/>
    <w:rsid w:val="00FC5782"/>
    <w:rsid w:val="00FC6446"/>
    <w:rsid w:val="00FC64BA"/>
    <w:rsid w:val="00FC77F2"/>
    <w:rsid w:val="00FD1CBD"/>
    <w:rsid w:val="00FD6343"/>
    <w:rsid w:val="00FD70F9"/>
    <w:rsid w:val="00FE0772"/>
    <w:rsid w:val="00FE0A4C"/>
    <w:rsid w:val="00FE5313"/>
    <w:rsid w:val="00FE6A05"/>
    <w:rsid w:val="00FE6BC3"/>
    <w:rsid w:val="00FF046D"/>
    <w:rsid w:val="00FF04B3"/>
    <w:rsid w:val="00FF2EB2"/>
    <w:rsid w:val="00FF41C8"/>
    <w:rsid w:val="00FF4DB2"/>
    <w:rsid w:val="00FF52F9"/>
    <w:rsid w:val="00FF6944"/>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29338"/>
  <w15:docId w15:val="{36255903-47DE-4CF1-8282-02EA64D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B67"/>
    <w:pPr>
      <w:widowControl w:val="0"/>
      <w:jc w:val="both"/>
    </w:pPr>
    <w:rPr>
      <w:sz w:val="32"/>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BE8"/>
    <w:pPr>
      <w:tabs>
        <w:tab w:val="center" w:pos="4252"/>
        <w:tab w:val="right" w:pos="8504"/>
      </w:tabs>
      <w:snapToGrid w:val="0"/>
    </w:pPr>
  </w:style>
  <w:style w:type="character" w:customStyle="1" w:styleId="a4">
    <w:name w:val="ヘッダー (文字)"/>
    <w:basedOn w:val="a0"/>
    <w:link w:val="a3"/>
    <w:uiPriority w:val="99"/>
    <w:rsid w:val="000B3BE8"/>
  </w:style>
  <w:style w:type="paragraph" w:styleId="a5">
    <w:name w:val="footer"/>
    <w:basedOn w:val="a"/>
    <w:link w:val="a6"/>
    <w:uiPriority w:val="99"/>
    <w:unhideWhenUsed/>
    <w:rsid w:val="000B3BE8"/>
    <w:pPr>
      <w:tabs>
        <w:tab w:val="center" w:pos="4252"/>
        <w:tab w:val="right" w:pos="8504"/>
      </w:tabs>
      <w:snapToGrid w:val="0"/>
    </w:pPr>
  </w:style>
  <w:style w:type="character" w:customStyle="1" w:styleId="a6">
    <w:name w:val="フッター (文字)"/>
    <w:basedOn w:val="a0"/>
    <w:link w:val="a5"/>
    <w:uiPriority w:val="99"/>
    <w:rsid w:val="000B3BE8"/>
  </w:style>
  <w:style w:type="paragraph" w:customStyle="1" w:styleId="paragraph">
    <w:name w:val="paragraph"/>
    <w:basedOn w:val="a"/>
    <w:rsid w:val="000B3BE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0B3BE8"/>
    <w:rPr>
      <w:sz w:val="24"/>
    </w:rPr>
  </w:style>
  <w:style w:type="character" w:customStyle="1" w:styleId="eop">
    <w:name w:val="eop"/>
    <w:basedOn w:val="a0"/>
    <w:rsid w:val="000B3BE8"/>
  </w:style>
  <w:style w:type="character" w:customStyle="1" w:styleId="apple-converted-space">
    <w:name w:val="apple-converted-space"/>
    <w:basedOn w:val="a0"/>
    <w:rsid w:val="000B3BE8"/>
  </w:style>
  <w:style w:type="paragraph" w:styleId="Web">
    <w:name w:val="Normal (Web)"/>
    <w:basedOn w:val="a"/>
    <w:uiPriority w:val="99"/>
    <w:unhideWhenUsed/>
    <w:rsid w:val="006F45D6"/>
    <w:pPr>
      <w:widowControl/>
      <w:spacing w:before="100" w:beforeAutospacing="1" w:after="100" w:afterAutospacing="1"/>
      <w:jc w:val="left"/>
    </w:pPr>
    <w:rPr>
      <w:rFonts w:ascii="ＭＳ Ｐゴシック" w:eastAsia="ＭＳ Ｐゴシック" w:hAnsi="ＭＳ Ｐゴシック" w:cs="ＭＳ Ｐゴシック"/>
      <w:kern w:val="0"/>
      <w:szCs w:val="24"/>
      <w:lang w:bidi="ar-SA"/>
    </w:rPr>
  </w:style>
  <w:style w:type="character" w:customStyle="1" w:styleId="ec">
    <w:name w:val="ec"/>
    <w:basedOn w:val="a0"/>
    <w:rsid w:val="00AB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274">
      <w:bodyDiv w:val="1"/>
      <w:marLeft w:val="0"/>
      <w:marRight w:val="0"/>
      <w:marTop w:val="0"/>
      <w:marBottom w:val="0"/>
      <w:divBdr>
        <w:top w:val="none" w:sz="0" w:space="0" w:color="auto"/>
        <w:left w:val="none" w:sz="0" w:space="0" w:color="auto"/>
        <w:bottom w:val="none" w:sz="0" w:space="0" w:color="auto"/>
        <w:right w:val="none" w:sz="0" w:space="0" w:color="auto"/>
      </w:divBdr>
    </w:div>
    <w:div w:id="17657441">
      <w:bodyDiv w:val="1"/>
      <w:marLeft w:val="0"/>
      <w:marRight w:val="0"/>
      <w:marTop w:val="0"/>
      <w:marBottom w:val="0"/>
      <w:divBdr>
        <w:top w:val="none" w:sz="0" w:space="0" w:color="auto"/>
        <w:left w:val="none" w:sz="0" w:space="0" w:color="auto"/>
        <w:bottom w:val="none" w:sz="0" w:space="0" w:color="auto"/>
        <w:right w:val="none" w:sz="0" w:space="0" w:color="auto"/>
      </w:divBdr>
    </w:div>
    <w:div w:id="85349336">
      <w:bodyDiv w:val="1"/>
      <w:marLeft w:val="0"/>
      <w:marRight w:val="0"/>
      <w:marTop w:val="0"/>
      <w:marBottom w:val="0"/>
      <w:divBdr>
        <w:top w:val="none" w:sz="0" w:space="0" w:color="auto"/>
        <w:left w:val="none" w:sz="0" w:space="0" w:color="auto"/>
        <w:bottom w:val="none" w:sz="0" w:space="0" w:color="auto"/>
        <w:right w:val="none" w:sz="0" w:space="0" w:color="auto"/>
      </w:divBdr>
    </w:div>
    <w:div w:id="138230625">
      <w:bodyDiv w:val="1"/>
      <w:marLeft w:val="0"/>
      <w:marRight w:val="0"/>
      <w:marTop w:val="0"/>
      <w:marBottom w:val="0"/>
      <w:divBdr>
        <w:top w:val="none" w:sz="0" w:space="0" w:color="auto"/>
        <w:left w:val="none" w:sz="0" w:space="0" w:color="auto"/>
        <w:bottom w:val="none" w:sz="0" w:space="0" w:color="auto"/>
        <w:right w:val="none" w:sz="0" w:space="0" w:color="auto"/>
      </w:divBdr>
    </w:div>
    <w:div w:id="246695938">
      <w:bodyDiv w:val="1"/>
      <w:marLeft w:val="0"/>
      <w:marRight w:val="0"/>
      <w:marTop w:val="0"/>
      <w:marBottom w:val="0"/>
      <w:divBdr>
        <w:top w:val="none" w:sz="0" w:space="0" w:color="auto"/>
        <w:left w:val="none" w:sz="0" w:space="0" w:color="auto"/>
        <w:bottom w:val="none" w:sz="0" w:space="0" w:color="auto"/>
        <w:right w:val="none" w:sz="0" w:space="0" w:color="auto"/>
      </w:divBdr>
    </w:div>
    <w:div w:id="288587596">
      <w:bodyDiv w:val="1"/>
      <w:marLeft w:val="0"/>
      <w:marRight w:val="0"/>
      <w:marTop w:val="0"/>
      <w:marBottom w:val="0"/>
      <w:divBdr>
        <w:top w:val="none" w:sz="0" w:space="0" w:color="auto"/>
        <w:left w:val="none" w:sz="0" w:space="0" w:color="auto"/>
        <w:bottom w:val="none" w:sz="0" w:space="0" w:color="auto"/>
        <w:right w:val="none" w:sz="0" w:space="0" w:color="auto"/>
      </w:divBdr>
    </w:div>
    <w:div w:id="319699042">
      <w:bodyDiv w:val="1"/>
      <w:marLeft w:val="0"/>
      <w:marRight w:val="0"/>
      <w:marTop w:val="0"/>
      <w:marBottom w:val="0"/>
      <w:divBdr>
        <w:top w:val="none" w:sz="0" w:space="0" w:color="auto"/>
        <w:left w:val="none" w:sz="0" w:space="0" w:color="auto"/>
        <w:bottom w:val="none" w:sz="0" w:space="0" w:color="auto"/>
        <w:right w:val="none" w:sz="0" w:space="0" w:color="auto"/>
      </w:divBdr>
    </w:div>
    <w:div w:id="388310128">
      <w:bodyDiv w:val="1"/>
      <w:marLeft w:val="0"/>
      <w:marRight w:val="0"/>
      <w:marTop w:val="0"/>
      <w:marBottom w:val="0"/>
      <w:divBdr>
        <w:top w:val="none" w:sz="0" w:space="0" w:color="auto"/>
        <w:left w:val="none" w:sz="0" w:space="0" w:color="auto"/>
        <w:bottom w:val="none" w:sz="0" w:space="0" w:color="auto"/>
        <w:right w:val="none" w:sz="0" w:space="0" w:color="auto"/>
      </w:divBdr>
    </w:div>
    <w:div w:id="435172881">
      <w:bodyDiv w:val="1"/>
      <w:marLeft w:val="0"/>
      <w:marRight w:val="0"/>
      <w:marTop w:val="0"/>
      <w:marBottom w:val="0"/>
      <w:divBdr>
        <w:top w:val="none" w:sz="0" w:space="0" w:color="auto"/>
        <w:left w:val="none" w:sz="0" w:space="0" w:color="auto"/>
        <w:bottom w:val="none" w:sz="0" w:space="0" w:color="auto"/>
        <w:right w:val="none" w:sz="0" w:space="0" w:color="auto"/>
      </w:divBdr>
    </w:div>
    <w:div w:id="485437182">
      <w:bodyDiv w:val="1"/>
      <w:marLeft w:val="0"/>
      <w:marRight w:val="0"/>
      <w:marTop w:val="0"/>
      <w:marBottom w:val="0"/>
      <w:divBdr>
        <w:top w:val="none" w:sz="0" w:space="0" w:color="auto"/>
        <w:left w:val="none" w:sz="0" w:space="0" w:color="auto"/>
        <w:bottom w:val="none" w:sz="0" w:space="0" w:color="auto"/>
        <w:right w:val="none" w:sz="0" w:space="0" w:color="auto"/>
      </w:divBdr>
    </w:div>
    <w:div w:id="517546271">
      <w:bodyDiv w:val="1"/>
      <w:marLeft w:val="0"/>
      <w:marRight w:val="0"/>
      <w:marTop w:val="0"/>
      <w:marBottom w:val="0"/>
      <w:divBdr>
        <w:top w:val="none" w:sz="0" w:space="0" w:color="auto"/>
        <w:left w:val="none" w:sz="0" w:space="0" w:color="auto"/>
        <w:bottom w:val="none" w:sz="0" w:space="0" w:color="auto"/>
        <w:right w:val="none" w:sz="0" w:space="0" w:color="auto"/>
      </w:divBdr>
    </w:div>
    <w:div w:id="520512391">
      <w:bodyDiv w:val="1"/>
      <w:marLeft w:val="0"/>
      <w:marRight w:val="0"/>
      <w:marTop w:val="0"/>
      <w:marBottom w:val="0"/>
      <w:divBdr>
        <w:top w:val="none" w:sz="0" w:space="0" w:color="auto"/>
        <w:left w:val="none" w:sz="0" w:space="0" w:color="auto"/>
        <w:bottom w:val="none" w:sz="0" w:space="0" w:color="auto"/>
        <w:right w:val="none" w:sz="0" w:space="0" w:color="auto"/>
      </w:divBdr>
    </w:div>
    <w:div w:id="568459921">
      <w:bodyDiv w:val="1"/>
      <w:marLeft w:val="0"/>
      <w:marRight w:val="0"/>
      <w:marTop w:val="0"/>
      <w:marBottom w:val="0"/>
      <w:divBdr>
        <w:top w:val="none" w:sz="0" w:space="0" w:color="auto"/>
        <w:left w:val="none" w:sz="0" w:space="0" w:color="auto"/>
        <w:bottom w:val="none" w:sz="0" w:space="0" w:color="auto"/>
        <w:right w:val="none" w:sz="0" w:space="0" w:color="auto"/>
      </w:divBdr>
    </w:div>
    <w:div w:id="577058199">
      <w:bodyDiv w:val="1"/>
      <w:marLeft w:val="0"/>
      <w:marRight w:val="0"/>
      <w:marTop w:val="0"/>
      <w:marBottom w:val="0"/>
      <w:divBdr>
        <w:top w:val="none" w:sz="0" w:space="0" w:color="auto"/>
        <w:left w:val="none" w:sz="0" w:space="0" w:color="auto"/>
        <w:bottom w:val="none" w:sz="0" w:space="0" w:color="auto"/>
        <w:right w:val="none" w:sz="0" w:space="0" w:color="auto"/>
      </w:divBdr>
    </w:div>
    <w:div w:id="782656335">
      <w:bodyDiv w:val="1"/>
      <w:marLeft w:val="0"/>
      <w:marRight w:val="0"/>
      <w:marTop w:val="0"/>
      <w:marBottom w:val="0"/>
      <w:divBdr>
        <w:top w:val="none" w:sz="0" w:space="0" w:color="auto"/>
        <w:left w:val="none" w:sz="0" w:space="0" w:color="auto"/>
        <w:bottom w:val="none" w:sz="0" w:space="0" w:color="auto"/>
        <w:right w:val="none" w:sz="0" w:space="0" w:color="auto"/>
      </w:divBdr>
    </w:div>
    <w:div w:id="1020009251">
      <w:bodyDiv w:val="1"/>
      <w:marLeft w:val="0"/>
      <w:marRight w:val="0"/>
      <w:marTop w:val="0"/>
      <w:marBottom w:val="0"/>
      <w:divBdr>
        <w:top w:val="none" w:sz="0" w:space="0" w:color="auto"/>
        <w:left w:val="none" w:sz="0" w:space="0" w:color="auto"/>
        <w:bottom w:val="none" w:sz="0" w:space="0" w:color="auto"/>
        <w:right w:val="none" w:sz="0" w:space="0" w:color="auto"/>
      </w:divBdr>
    </w:div>
    <w:div w:id="1260672950">
      <w:bodyDiv w:val="1"/>
      <w:marLeft w:val="0"/>
      <w:marRight w:val="0"/>
      <w:marTop w:val="0"/>
      <w:marBottom w:val="0"/>
      <w:divBdr>
        <w:top w:val="none" w:sz="0" w:space="0" w:color="auto"/>
        <w:left w:val="none" w:sz="0" w:space="0" w:color="auto"/>
        <w:bottom w:val="none" w:sz="0" w:space="0" w:color="auto"/>
        <w:right w:val="none" w:sz="0" w:space="0" w:color="auto"/>
      </w:divBdr>
    </w:div>
    <w:div w:id="1316881936">
      <w:bodyDiv w:val="1"/>
      <w:marLeft w:val="0"/>
      <w:marRight w:val="0"/>
      <w:marTop w:val="0"/>
      <w:marBottom w:val="0"/>
      <w:divBdr>
        <w:top w:val="none" w:sz="0" w:space="0" w:color="auto"/>
        <w:left w:val="none" w:sz="0" w:space="0" w:color="auto"/>
        <w:bottom w:val="none" w:sz="0" w:space="0" w:color="auto"/>
        <w:right w:val="none" w:sz="0" w:space="0" w:color="auto"/>
      </w:divBdr>
    </w:div>
    <w:div w:id="1410690445">
      <w:bodyDiv w:val="1"/>
      <w:marLeft w:val="0"/>
      <w:marRight w:val="0"/>
      <w:marTop w:val="0"/>
      <w:marBottom w:val="0"/>
      <w:divBdr>
        <w:top w:val="none" w:sz="0" w:space="0" w:color="auto"/>
        <w:left w:val="none" w:sz="0" w:space="0" w:color="auto"/>
        <w:bottom w:val="none" w:sz="0" w:space="0" w:color="auto"/>
        <w:right w:val="none" w:sz="0" w:space="0" w:color="auto"/>
      </w:divBdr>
    </w:div>
    <w:div w:id="1464543441">
      <w:bodyDiv w:val="1"/>
      <w:marLeft w:val="0"/>
      <w:marRight w:val="0"/>
      <w:marTop w:val="0"/>
      <w:marBottom w:val="0"/>
      <w:divBdr>
        <w:top w:val="none" w:sz="0" w:space="0" w:color="auto"/>
        <w:left w:val="none" w:sz="0" w:space="0" w:color="auto"/>
        <w:bottom w:val="none" w:sz="0" w:space="0" w:color="auto"/>
        <w:right w:val="none" w:sz="0" w:space="0" w:color="auto"/>
      </w:divBdr>
    </w:div>
    <w:div w:id="1675718317">
      <w:bodyDiv w:val="1"/>
      <w:marLeft w:val="0"/>
      <w:marRight w:val="0"/>
      <w:marTop w:val="0"/>
      <w:marBottom w:val="0"/>
      <w:divBdr>
        <w:top w:val="none" w:sz="0" w:space="0" w:color="auto"/>
        <w:left w:val="none" w:sz="0" w:space="0" w:color="auto"/>
        <w:bottom w:val="none" w:sz="0" w:space="0" w:color="auto"/>
        <w:right w:val="none" w:sz="0" w:space="0" w:color="auto"/>
      </w:divBdr>
    </w:div>
    <w:div w:id="1702317176">
      <w:bodyDiv w:val="1"/>
      <w:marLeft w:val="0"/>
      <w:marRight w:val="0"/>
      <w:marTop w:val="0"/>
      <w:marBottom w:val="0"/>
      <w:divBdr>
        <w:top w:val="none" w:sz="0" w:space="0" w:color="auto"/>
        <w:left w:val="none" w:sz="0" w:space="0" w:color="auto"/>
        <w:bottom w:val="none" w:sz="0" w:space="0" w:color="auto"/>
        <w:right w:val="none" w:sz="0" w:space="0" w:color="auto"/>
      </w:divBdr>
    </w:div>
    <w:div w:id="1837375507">
      <w:bodyDiv w:val="1"/>
      <w:marLeft w:val="0"/>
      <w:marRight w:val="0"/>
      <w:marTop w:val="0"/>
      <w:marBottom w:val="0"/>
      <w:divBdr>
        <w:top w:val="none" w:sz="0" w:space="0" w:color="auto"/>
        <w:left w:val="none" w:sz="0" w:space="0" w:color="auto"/>
        <w:bottom w:val="none" w:sz="0" w:space="0" w:color="auto"/>
        <w:right w:val="none" w:sz="0" w:space="0" w:color="auto"/>
      </w:divBdr>
    </w:div>
    <w:div w:id="1889029497">
      <w:bodyDiv w:val="1"/>
      <w:marLeft w:val="0"/>
      <w:marRight w:val="0"/>
      <w:marTop w:val="0"/>
      <w:marBottom w:val="0"/>
      <w:divBdr>
        <w:top w:val="none" w:sz="0" w:space="0" w:color="auto"/>
        <w:left w:val="none" w:sz="0" w:space="0" w:color="auto"/>
        <w:bottom w:val="none" w:sz="0" w:space="0" w:color="auto"/>
        <w:right w:val="none" w:sz="0" w:space="0" w:color="auto"/>
      </w:divBdr>
    </w:div>
    <w:div w:id="2101103293">
      <w:bodyDiv w:val="1"/>
      <w:marLeft w:val="0"/>
      <w:marRight w:val="0"/>
      <w:marTop w:val="0"/>
      <w:marBottom w:val="0"/>
      <w:divBdr>
        <w:top w:val="none" w:sz="0" w:space="0" w:color="auto"/>
        <w:left w:val="none" w:sz="0" w:space="0" w:color="auto"/>
        <w:bottom w:val="none" w:sz="0" w:space="0" w:color="auto"/>
        <w:right w:val="none" w:sz="0" w:space="0" w:color="auto"/>
      </w:divBdr>
    </w:div>
    <w:div w:id="2140955755">
      <w:bodyDiv w:val="1"/>
      <w:marLeft w:val="0"/>
      <w:marRight w:val="0"/>
      <w:marTop w:val="0"/>
      <w:marBottom w:val="0"/>
      <w:divBdr>
        <w:top w:val="none" w:sz="0" w:space="0" w:color="auto"/>
        <w:left w:val="none" w:sz="0" w:space="0" w:color="auto"/>
        <w:bottom w:val="none" w:sz="0" w:space="0" w:color="auto"/>
        <w:right w:val="none" w:sz="0" w:space="0" w:color="auto"/>
      </w:divBdr>
    </w:div>
    <w:div w:id="2146772717">
      <w:bodyDiv w:val="1"/>
      <w:marLeft w:val="0"/>
      <w:marRight w:val="0"/>
      <w:marTop w:val="0"/>
      <w:marBottom w:val="0"/>
      <w:divBdr>
        <w:top w:val="none" w:sz="0" w:space="0" w:color="auto"/>
        <w:left w:val="none" w:sz="0" w:space="0" w:color="auto"/>
        <w:bottom w:val="none" w:sz="0" w:space="0" w:color="auto"/>
        <w:right w:val="none" w:sz="0" w:space="0" w:color="auto"/>
      </w:divBdr>
      <w:divsChild>
        <w:div w:id="307633761">
          <w:marLeft w:val="0"/>
          <w:marRight w:val="0"/>
          <w:marTop w:val="0"/>
          <w:marBottom w:val="0"/>
          <w:divBdr>
            <w:top w:val="none" w:sz="0" w:space="0" w:color="auto"/>
            <w:left w:val="none" w:sz="0" w:space="0" w:color="auto"/>
            <w:bottom w:val="none" w:sz="0" w:space="0" w:color="auto"/>
            <w:right w:val="none" w:sz="0" w:space="0" w:color="auto"/>
          </w:divBdr>
          <w:divsChild>
            <w:div w:id="504176412">
              <w:marLeft w:val="0"/>
              <w:marRight w:val="0"/>
              <w:marTop w:val="0"/>
              <w:marBottom w:val="0"/>
              <w:divBdr>
                <w:top w:val="none" w:sz="0" w:space="0" w:color="auto"/>
                <w:left w:val="none" w:sz="0" w:space="0" w:color="auto"/>
                <w:bottom w:val="none" w:sz="0" w:space="0" w:color="auto"/>
                <w:right w:val="none" w:sz="0" w:space="0" w:color="auto"/>
              </w:divBdr>
              <w:divsChild>
                <w:div w:id="7159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69380-EEEA-4D27-B5AA-714BD8D8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1124</Words>
  <Characters>6411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dc:creator>
  <cp:keywords/>
  <dc:description/>
  <cp:lastModifiedBy>佐々木 奘堂</cp:lastModifiedBy>
  <cp:revision>3</cp:revision>
  <dcterms:created xsi:type="dcterms:W3CDTF">2022-03-19T09:38:00Z</dcterms:created>
  <dcterms:modified xsi:type="dcterms:W3CDTF">2022-03-19T09:43:00Z</dcterms:modified>
</cp:coreProperties>
</file>